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E04D6" w14:textId="77777777" w:rsidR="00C44289" w:rsidRDefault="00C44289" w:rsidP="00581C39">
      <w:pPr>
        <w:rPr>
          <w:rFonts w:cs="Calibri"/>
        </w:rPr>
      </w:pPr>
    </w:p>
    <w:p w14:paraId="7AF67A21" w14:textId="2BF1D44B" w:rsidR="00BC5A0A" w:rsidRDefault="00BC5A0A" w:rsidP="00581C39">
      <w:pPr>
        <w:jc w:val="center"/>
        <w:rPr>
          <w:rFonts w:cs="Calibri"/>
          <w:b/>
          <w:sz w:val="52"/>
        </w:rPr>
      </w:pPr>
      <w:r>
        <w:rPr>
          <w:rFonts w:cs="Calibri"/>
          <w:b/>
          <w:noProof/>
          <w:sz w:val="52"/>
        </w:rPr>
        <w:drawing>
          <wp:inline distT="0" distB="0" distL="0" distR="0" wp14:anchorId="776A0A60" wp14:editId="74C51443">
            <wp:extent cx="3528695" cy="1019810"/>
            <wp:effectExtent l="0" t="0" r="0" b="889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7">
                      <a:extLst>
                        <a:ext uri="{28A0092B-C50C-407E-A947-70E740481C1C}">
                          <a14:useLocalDpi xmlns:a14="http://schemas.microsoft.com/office/drawing/2010/main" val="0"/>
                        </a:ext>
                      </a:extLst>
                    </a:blip>
                    <a:stretch>
                      <a:fillRect/>
                    </a:stretch>
                  </pic:blipFill>
                  <pic:spPr>
                    <a:xfrm>
                      <a:off x="0" y="0"/>
                      <a:ext cx="3528695" cy="1019810"/>
                    </a:xfrm>
                    <a:prstGeom prst="rect">
                      <a:avLst/>
                    </a:prstGeom>
                  </pic:spPr>
                </pic:pic>
              </a:graphicData>
            </a:graphic>
          </wp:inline>
        </w:drawing>
      </w:r>
    </w:p>
    <w:p w14:paraId="2519D22B" w14:textId="77777777" w:rsidR="00BC5A0A" w:rsidRDefault="00BC5A0A" w:rsidP="00581C39">
      <w:pPr>
        <w:jc w:val="center"/>
        <w:rPr>
          <w:rFonts w:cs="Calibri"/>
          <w:b/>
          <w:sz w:val="52"/>
        </w:rPr>
      </w:pPr>
    </w:p>
    <w:p w14:paraId="2445AF6C" w14:textId="5CB84AC8" w:rsidR="009C4B07" w:rsidRDefault="009C4B07" w:rsidP="00581C39">
      <w:pPr>
        <w:jc w:val="center"/>
        <w:rPr>
          <w:rFonts w:cs="Calibri"/>
          <w:b/>
          <w:sz w:val="52"/>
        </w:rPr>
      </w:pPr>
      <w:r>
        <w:rPr>
          <w:rFonts w:cs="Calibri"/>
          <w:b/>
          <w:sz w:val="52"/>
        </w:rPr>
        <w:t>Bilag til avtale om løpende tjenestekjøp</w:t>
      </w:r>
    </w:p>
    <w:p w14:paraId="720BD50C" w14:textId="77777777" w:rsidR="00E86C1F" w:rsidRDefault="00E86C1F" w:rsidP="00581C39">
      <w:pPr>
        <w:spacing w:after="80"/>
        <w:jc w:val="center"/>
        <w:rPr>
          <w:rFonts w:cs="Calibri"/>
          <w:sz w:val="28"/>
        </w:rPr>
      </w:pPr>
    </w:p>
    <w:p w14:paraId="07858C8A" w14:textId="13CA54CF" w:rsidR="007720EA" w:rsidRDefault="007720EA" w:rsidP="007720EA">
      <w:pPr>
        <w:spacing w:after="80"/>
        <w:ind w:right="-2"/>
        <w:jc w:val="center"/>
        <w:rPr>
          <w:rFonts w:cs="Calibri"/>
          <w:b/>
          <w:bCs/>
          <w:sz w:val="52"/>
          <w:szCs w:val="52"/>
        </w:rPr>
      </w:pPr>
      <w:r w:rsidRPr="00C75C6C">
        <w:rPr>
          <w:rFonts w:cs="Calibri"/>
          <w:b/>
          <w:bCs/>
          <w:sz w:val="52"/>
          <w:szCs w:val="52"/>
        </w:rPr>
        <w:t>Kontroll av brannalarmanlegg</w:t>
      </w:r>
    </w:p>
    <w:p w14:paraId="3BF05AD0" w14:textId="0ED8AAD1" w:rsidR="0075224F" w:rsidRDefault="0075224F">
      <w:pPr>
        <w:spacing w:after="160" w:line="278" w:lineRule="auto"/>
        <w:rPr>
          <w:rFonts w:cs="Calibri"/>
        </w:rPr>
      </w:pPr>
    </w:p>
    <w:p w14:paraId="2A03FA34" w14:textId="4381A68C" w:rsidR="009C4B07" w:rsidRDefault="009C4B07" w:rsidP="00581C39">
      <w:pPr>
        <w:spacing w:after="160" w:line="278" w:lineRule="auto"/>
        <w:rPr>
          <w:rFonts w:cs="Calibri"/>
        </w:rPr>
      </w:pPr>
    </w:p>
    <w:p w14:paraId="235797D4" w14:textId="281B51A7" w:rsidR="007720EA" w:rsidRDefault="007720EA">
      <w:pPr>
        <w:spacing w:after="160" w:line="278" w:lineRule="auto"/>
        <w:rPr>
          <w:rFonts w:cs="Calibri"/>
          <w:b/>
          <w:sz w:val="28"/>
        </w:rPr>
      </w:pPr>
    </w:p>
    <w:p w14:paraId="5153458B" w14:textId="77777777" w:rsidR="001D670D" w:rsidRDefault="001D670D">
      <w:pPr>
        <w:spacing w:after="160" w:line="278" w:lineRule="auto"/>
        <w:rPr>
          <w:rFonts w:cs="Calibri"/>
          <w:b/>
          <w:sz w:val="28"/>
        </w:rPr>
      </w:pPr>
    </w:p>
    <w:p w14:paraId="45CF742A" w14:textId="77777777" w:rsidR="001D670D" w:rsidRDefault="001D670D">
      <w:pPr>
        <w:spacing w:after="160" w:line="278" w:lineRule="auto"/>
        <w:rPr>
          <w:rFonts w:cs="Calibri"/>
          <w:b/>
          <w:sz w:val="28"/>
        </w:rPr>
      </w:pPr>
    </w:p>
    <w:p w14:paraId="4C4E552A" w14:textId="77777777" w:rsidR="001D670D" w:rsidRDefault="001D670D">
      <w:pPr>
        <w:spacing w:after="160" w:line="278" w:lineRule="auto"/>
        <w:rPr>
          <w:rFonts w:cs="Calibri"/>
          <w:b/>
          <w:sz w:val="28"/>
        </w:rPr>
      </w:pPr>
    </w:p>
    <w:p w14:paraId="7425FBE7" w14:textId="77777777" w:rsidR="001D670D" w:rsidRDefault="001D670D" w:rsidP="001D670D">
      <w:pPr>
        <w:spacing w:after="160" w:line="278" w:lineRule="auto"/>
        <w:ind w:right="-2"/>
        <w:jc w:val="center"/>
        <w:rPr>
          <w:rFonts w:cs="Calibri"/>
        </w:rPr>
      </w:pPr>
      <w:r>
        <w:rPr>
          <w:rFonts w:cs="Calibri"/>
        </w:rPr>
        <w:t>Referansenummer 2026/6391</w:t>
      </w:r>
      <w:r>
        <w:rPr>
          <w:rFonts w:cs="Calibri"/>
        </w:rPr>
        <w:br w:type="page"/>
      </w:r>
    </w:p>
    <w:p w14:paraId="74C2F4D4" w14:textId="3B184185" w:rsidR="009C4B07" w:rsidRDefault="009C4B07" w:rsidP="00581C39">
      <w:pPr>
        <w:spacing w:after="200"/>
        <w:rPr>
          <w:rFonts w:cs="Calibri"/>
          <w:b/>
          <w:sz w:val="28"/>
        </w:rPr>
      </w:pPr>
      <w:r>
        <w:rPr>
          <w:rFonts w:cs="Calibri"/>
          <w:b/>
          <w:sz w:val="28"/>
        </w:rPr>
        <w:lastRenderedPageBreak/>
        <w:t>Innhold</w:t>
      </w:r>
    </w:p>
    <w:p w14:paraId="7FFD196C" w14:textId="15DC406E" w:rsidR="005D4450" w:rsidRPr="005D4450" w:rsidRDefault="009C4B07">
      <w:pPr>
        <w:pStyle w:val="INNH1"/>
        <w:tabs>
          <w:tab w:val="right" w:leader="dot" w:pos="6652"/>
        </w:tabs>
        <w:rPr>
          <w:rFonts w:asciiTheme="minorHAnsi" w:eastAsiaTheme="minorEastAsia" w:hAnsiTheme="minorHAnsi"/>
          <w:noProof/>
          <w:color w:val="auto"/>
          <w:sz w:val="18"/>
          <w:szCs w:val="18"/>
          <w:lang w:eastAsia="nb-NO"/>
        </w:rPr>
      </w:pPr>
      <w:r w:rsidRPr="005D4450">
        <w:rPr>
          <w:rFonts w:cs="Calibri"/>
          <w:sz w:val="18"/>
          <w:szCs w:val="18"/>
        </w:rPr>
        <w:fldChar w:fldCharType="begin"/>
      </w:r>
      <w:r w:rsidRPr="005D4450">
        <w:rPr>
          <w:rFonts w:cs="Calibri"/>
          <w:sz w:val="18"/>
          <w:szCs w:val="18"/>
        </w:rPr>
        <w:instrText xml:space="preserve"> TOC \o "1-3" </w:instrText>
      </w:r>
      <w:r w:rsidRPr="005D4450">
        <w:rPr>
          <w:rFonts w:cs="Calibri"/>
          <w:sz w:val="18"/>
          <w:szCs w:val="18"/>
        </w:rPr>
        <w:fldChar w:fldCharType="separate"/>
      </w:r>
      <w:r w:rsidR="005D4450" w:rsidRPr="005D4450">
        <w:rPr>
          <w:noProof/>
          <w:sz w:val="18"/>
          <w:szCs w:val="18"/>
        </w:rPr>
        <w:t>Bilag 1: Kundens kravspesifikasjon</w:t>
      </w:r>
      <w:r w:rsidR="005D4450" w:rsidRPr="005D4450">
        <w:rPr>
          <w:noProof/>
          <w:sz w:val="18"/>
          <w:szCs w:val="18"/>
        </w:rPr>
        <w:tab/>
      </w:r>
      <w:r w:rsidR="005D4450" w:rsidRPr="005D4450">
        <w:rPr>
          <w:noProof/>
          <w:sz w:val="18"/>
          <w:szCs w:val="18"/>
        </w:rPr>
        <w:fldChar w:fldCharType="begin"/>
      </w:r>
      <w:r w:rsidR="005D4450" w:rsidRPr="005D4450">
        <w:rPr>
          <w:noProof/>
          <w:sz w:val="18"/>
          <w:szCs w:val="18"/>
        </w:rPr>
        <w:instrText xml:space="preserve"> PAGEREF _Toc237596277 \h </w:instrText>
      </w:r>
      <w:r w:rsidR="005D4450" w:rsidRPr="005D4450">
        <w:rPr>
          <w:noProof/>
          <w:sz w:val="18"/>
          <w:szCs w:val="18"/>
        </w:rPr>
      </w:r>
      <w:r w:rsidR="005D4450" w:rsidRPr="005D4450">
        <w:rPr>
          <w:noProof/>
          <w:sz w:val="18"/>
          <w:szCs w:val="18"/>
        </w:rPr>
        <w:fldChar w:fldCharType="separate"/>
      </w:r>
      <w:r w:rsidR="005D4450" w:rsidRPr="005D4450">
        <w:rPr>
          <w:noProof/>
          <w:sz w:val="18"/>
          <w:szCs w:val="18"/>
        </w:rPr>
        <w:t>3</w:t>
      </w:r>
      <w:r w:rsidR="005D4450" w:rsidRPr="005D4450">
        <w:rPr>
          <w:noProof/>
          <w:sz w:val="18"/>
          <w:szCs w:val="18"/>
        </w:rPr>
        <w:fldChar w:fldCharType="end"/>
      </w:r>
    </w:p>
    <w:p w14:paraId="2BC54590" w14:textId="2314E808" w:rsidR="005D4450" w:rsidRPr="005D4450" w:rsidRDefault="005D4450">
      <w:pPr>
        <w:pStyle w:val="INNH1"/>
        <w:tabs>
          <w:tab w:val="right" w:leader="dot" w:pos="6652"/>
        </w:tabs>
        <w:rPr>
          <w:rFonts w:asciiTheme="minorHAnsi" w:eastAsiaTheme="minorEastAsia" w:hAnsiTheme="minorHAnsi"/>
          <w:noProof/>
          <w:color w:val="auto"/>
          <w:sz w:val="18"/>
          <w:szCs w:val="18"/>
          <w:lang w:eastAsia="nb-NO"/>
        </w:rPr>
      </w:pPr>
      <w:r w:rsidRPr="005D4450">
        <w:rPr>
          <w:noProof/>
          <w:sz w:val="18"/>
          <w:szCs w:val="18"/>
        </w:rPr>
        <w:t>Bilag 2: Leverandørens beskrivelse av tjenesten</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_Toc237596278 \h </w:instrText>
      </w:r>
      <w:r w:rsidRPr="005D4450">
        <w:rPr>
          <w:noProof/>
          <w:sz w:val="18"/>
          <w:szCs w:val="18"/>
        </w:rPr>
      </w:r>
      <w:r w:rsidRPr="005D4450">
        <w:rPr>
          <w:noProof/>
          <w:sz w:val="18"/>
          <w:szCs w:val="18"/>
        </w:rPr>
        <w:fldChar w:fldCharType="separate"/>
      </w:r>
      <w:r w:rsidRPr="005D4450">
        <w:rPr>
          <w:noProof/>
          <w:sz w:val="18"/>
          <w:szCs w:val="18"/>
        </w:rPr>
        <w:t>4</w:t>
      </w:r>
      <w:r w:rsidRPr="005D4450">
        <w:rPr>
          <w:noProof/>
          <w:sz w:val="18"/>
          <w:szCs w:val="18"/>
        </w:rPr>
        <w:fldChar w:fldCharType="end"/>
      </w:r>
    </w:p>
    <w:p w14:paraId="4A0A6C92" w14:textId="5A0CD9F4" w:rsidR="005D4450" w:rsidRPr="005D4450" w:rsidRDefault="005D4450">
      <w:pPr>
        <w:pStyle w:val="INNH1"/>
        <w:tabs>
          <w:tab w:val="right" w:leader="dot" w:pos="6652"/>
        </w:tabs>
        <w:rPr>
          <w:rFonts w:asciiTheme="minorHAnsi" w:eastAsiaTheme="minorEastAsia" w:hAnsiTheme="minorHAnsi"/>
          <w:noProof/>
          <w:color w:val="auto"/>
          <w:sz w:val="18"/>
          <w:szCs w:val="18"/>
          <w:lang w:eastAsia="nb-NO"/>
        </w:rPr>
      </w:pPr>
      <w:r w:rsidRPr="005D4450">
        <w:rPr>
          <w:noProof/>
          <w:sz w:val="18"/>
          <w:szCs w:val="18"/>
        </w:rPr>
        <w:t>Bilag 3: Plan for oppstart</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_Toc237596279 \h </w:instrText>
      </w:r>
      <w:r w:rsidRPr="005D4450">
        <w:rPr>
          <w:noProof/>
          <w:sz w:val="18"/>
          <w:szCs w:val="18"/>
        </w:rPr>
      </w:r>
      <w:r w:rsidRPr="005D4450">
        <w:rPr>
          <w:noProof/>
          <w:sz w:val="18"/>
          <w:szCs w:val="18"/>
        </w:rPr>
        <w:fldChar w:fldCharType="separate"/>
      </w:r>
      <w:r w:rsidRPr="005D4450">
        <w:rPr>
          <w:noProof/>
          <w:sz w:val="18"/>
          <w:szCs w:val="18"/>
        </w:rPr>
        <w:t>5</w:t>
      </w:r>
      <w:r w:rsidRPr="005D4450">
        <w:rPr>
          <w:noProof/>
          <w:sz w:val="18"/>
          <w:szCs w:val="18"/>
        </w:rPr>
        <w:fldChar w:fldCharType="end"/>
      </w:r>
    </w:p>
    <w:p w14:paraId="0CF3ECEB" w14:textId="2E79DE78" w:rsidR="005D4450" w:rsidRPr="005D4450" w:rsidRDefault="005D4450">
      <w:pPr>
        <w:pStyle w:val="INNH1"/>
        <w:tabs>
          <w:tab w:val="right" w:leader="dot" w:pos="6652"/>
        </w:tabs>
        <w:rPr>
          <w:rFonts w:asciiTheme="minorHAnsi" w:eastAsiaTheme="minorEastAsia" w:hAnsiTheme="minorHAnsi"/>
          <w:noProof/>
          <w:color w:val="auto"/>
          <w:sz w:val="18"/>
          <w:szCs w:val="18"/>
          <w:lang w:eastAsia="nb-NO"/>
        </w:rPr>
      </w:pPr>
      <w:r w:rsidRPr="005D4450">
        <w:rPr>
          <w:noProof/>
          <w:sz w:val="18"/>
          <w:szCs w:val="18"/>
        </w:rPr>
        <w:t>Bilag 4: Tjenestenivå med standardiserte kompensasjoner</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_Toc237596280 \h </w:instrText>
      </w:r>
      <w:r w:rsidRPr="005D4450">
        <w:rPr>
          <w:noProof/>
          <w:sz w:val="18"/>
          <w:szCs w:val="18"/>
        </w:rPr>
      </w:r>
      <w:r w:rsidRPr="005D4450">
        <w:rPr>
          <w:noProof/>
          <w:sz w:val="18"/>
          <w:szCs w:val="18"/>
        </w:rPr>
        <w:fldChar w:fldCharType="separate"/>
      </w:r>
      <w:r w:rsidRPr="005D4450">
        <w:rPr>
          <w:noProof/>
          <w:sz w:val="18"/>
          <w:szCs w:val="18"/>
        </w:rPr>
        <w:t>6</w:t>
      </w:r>
      <w:r w:rsidRPr="005D4450">
        <w:rPr>
          <w:noProof/>
          <w:sz w:val="18"/>
          <w:szCs w:val="18"/>
        </w:rPr>
        <w:fldChar w:fldCharType="end"/>
      </w:r>
    </w:p>
    <w:p w14:paraId="04D4989D" w14:textId="2632DC0F" w:rsidR="005D4450" w:rsidRPr="005D4450" w:rsidRDefault="005D4450">
      <w:pPr>
        <w:pStyle w:val="INNH1"/>
        <w:tabs>
          <w:tab w:val="right" w:leader="dot" w:pos="6652"/>
        </w:tabs>
        <w:rPr>
          <w:rFonts w:asciiTheme="minorHAnsi" w:eastAsiaTheme="minorEastAsia" w:hAnsiTheme="minorHAnsi"/>
          <w:noProof/>
          <w:color w:val="auto"/>
          <w:sz w:val="18"/>
          <w:szCs w:val="18"/>
          <w:lang w:eastAsia="nb-NO"/>
        </w:rPr>
      </w:pPr>
      <w:r w:rsidRPr="005D4450">
        <w:rPr>
          <w:noProof/>
          <w:sz w:val="18"/>
          <w:szCs w:val="18"/>
        </w:rPr>
        <w:t>Bilag 5: Administrative bestemmelser</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_Toc237596281 \h </w:instrText>
      </w:r>
      <w:r w:rsidRPr="005D4450">
        <w:rPr>
          <w:noProof/>
          <w:sz w:val="18"/>
          <w:szCs w:val="18"/>
        </w:rPr>
      </w:r>
      <w:r w:rsidRPr="005D4450">
        <w:rPr>
          <w:noProof/>
          <w:sz w:val="18"/>
          <w:szCs w:val="18"/>
        </w:rPr>
        <w:fldChar w:fldCharType="separate"/>
      </w:r>
      <w:r w:rsidRPr="005D4450">
        <w:rPr>
          <w:noProof/>
          <w:sz w:val="18"/>
          <w:szCs w:val="18"/>
        </w:rPr>
        <w:t>7</w:t>
      </w:r>
      <w:r w:rsidRPr="005D4450">
        <w:rPr>
          <w:noProof/>
          <w:sz w:val="18"/>
          <w:szCs w:val="18"/>
        </w:rPr>
        <w:fldChar w:fldCharType="end"/>
      </w:r>
    </w:p>
    <w:p w14:paraId="6AEF7D13" w14:textId="598E7315" w:rsidR="005D4450" w:rsidRPr="005D4450" w:rsidRDefault="005D4450">
      <w:pPr>
        <w:pStyle w:val="INNH2"/>
        <w:tabs>
          <w:tab w:val="right" w:leader="dot" w:pos="6652"/>
        </w:tabs>
        <w:rPr>
          <w:rFonts w:asciiTheme="minorHAnsi" w:eastAsiaTheme="minorEastAsia" w:hAnsiTheme="minorHAnsi"/>
          <w:noProof/>
          <w:color w:val="auto"/>
          <w:sz w:val="18"/>
          <w:szCs w:val="18"/>
          <w:lang w:eastAsia="nb-NO"/>
        </w:rPr>
      </w:pPr>
      <w:r w:rsidRPr="005D4450">
        <w:rPr>
          <w:noProof/>
          <w:sz w:val="18"/>
          <w:szCs w:val="18"/>
        </w:rPr>
        <w:t>Til avtalens punkt 1.6 — partenes representanter</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_Toc237596282 \h </w:instrText>
      </w:r>
      <w:r w:rsidRPr="005D4450">
        <w:rPr>
          <w:noProof/>
          <w:sz w:val="18"/>
          <w:szCs w:val="18"/>
        </w:rPr>
      </w:r>
      <w:r w:rsidRPr="005D4450">
        <w:rPr>
          <w:noProof/>
          <w:sz w:val="18"/>
          <w:szCs w:val="18"/>
        </w:rPr>
        <w:fldChar w:fldCharType="separate"/>
      </w:r>
      <w:r w:rsidRPr="005D4450">
        <w:rPr>
          <w:noProof/>
          <w:sz w:val="18"/>
          <w:szCs w:val="18"/>
        </w:rPr>
        <w:t>7</w:t>
      </w:r>
      <w:r w:rsidRPr="005D4450">
        <w:rPr>
          <w:noProof/>
          <w:sz w:val="18"/>
          <w:szCs w:val="18"/>
        </w:rPr>
        <w:fldChar w:fldCharType="end"/>
      </w:r>
    </w:p>
    <w:p w14:paraId="009E2B08" w14:textId="72F53597" w:rsidR="005D4450" w:rsidRPr="005D4450" w:rsidRDefault="005D4450">
      <w:pPr>
        <w:pStyle w:val="INNH2"/>
        <w:tabs>
          <w:tab w:val="right" w:leader="dot" w:pos="6652"/>
        </w:tabs>
        <w:rPr>
          <w:rFonts w:asciiTheme="minorHAnsi" w:eastAsiaTheme="minorEastAsia" w:hAnsiTheme="minorHAnsi"/>
          <w:noProof/>
          <w:color w:val="auto"/>
          <w:sz w:val="18"/>
          <w:szCs w:val="18"/>
          <w:lang w:eastAsia="nb-NO"/>
        </w:rPr>
      </w:pPr>
      <w:r w:rsidRPr="005D4450">
        <w:rPr>
          <w:noProof/>
          <w:sz w:val="18"/>
          <w:szCs w:val="18"/>
        </w:rPr>
        <w:t>Til avtalens punkt 2.2 — godkjente underleverandører</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_Toc237596283 \h </w:instrText>
      </w:r>
      <w:r w:rsidRPr="005D4450">
        <w:rPr>
          <w:noProof/>
          <w:sz w:val="18"/>
          <w:szCs w:val="18"/>
        </w:rPr>
      </w:r>
      <w:r w:rsidRPr="005D4450">
        <w:rPr>
          <w:noProof/>
          <w:sz w:val="18"/>
          <w:szCs w:val="18"/>
        </w:rPr>
        <w:fldChar w:fldCharType="separate"/>
      </w:r>
      <w:r w:rsidRPr="005D4450">
        <w:rPr>
          <w:noProof/>
          <w:sz w:val="18"/>
          <w:szCs w:val="18"/>
        </w:rPr>
        <w:t>7</w:t>
      </w:r>
      <w:r w:rsidRPr="005D4450">
        <w:rPr>
          <w:noProof/>
          <w:sz w:val="18"/>
          <w:szCs w:val="18"/>
        </w:rPr>
        <w:fldChar w:fldCharType="end"/>
      </w:r>
    </w:p>
    <w:p w14:paraId="4EE57F63" w14:textId="0E792F1C" w:rsidR="005D4450" w:rsidRPr="005D4450" w:rsidRDefault="005D4450">
      <w:pPr>
        <w:pStyle w:val="INNH2"/>
        <w:tabs>
          <w:tab w:val="right" w:leader="dot" w:pos="6652"/>
        </w:tabs>
        <w:rPr>
          <w:rFonts w:asciiTheme="minorHAnsi" w:eastAsiaTheme="minorEastAsia" w:hAnsiTheme="minorHAnsi"/>
          <w:noProof/>
          <w:color w:val="auto"/>
          <w:sz w:val="18"/>
          <w:szCs w:val="18"/>
          <w:lang w:eastAsia="nb-NO"/>
        </w:rPr>
      </w:pPr>
      <w:r w:rsidRPr="005D4450">
        <w:rPr>
          <w:noProof/>
          <w:sz w:val="18"/>
          <w:szCs w:val="18"/>
        </w:rPr>
        <w:t>Til avtalens punkt 2.4 og 5.1 — adgang til bygg og anlegg</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_Toc237596284 \h </w:instrText>
      </w:r>
      <w:r w:rsidRPr="005D4450">
        <w:rPr>
          <w:noProof/>
          <w:sz w:val="18"/>
          <w:szCs w:val="18"/>
        </w:rPr>
      </w:r>
      <w:r w:rsidRPr="005D4450">
        <w:rPr>
          <w:noProof/>
          <w:sz w:val="18"/>
          <w:szCs w:val="18"/>
        </w:rPr>
        <w:fldChar w:fldCharType="separate"/>
      </w:r>
      <w:r w:rsidRPr="005D4450">
        <w:rPr>
          <w:noProof/>
          <w:sz w:val="18"/>
          <w:szCs w:val="18"/>
        </w:rPr>
        <w:t>7</w:t>
      </w:r>
      <w:r w:rsidRPr="005D4450">
        <w:rPr>
          <w:noProof/>
          <w:sz w:val="18"/>
          <w:szCs w:val="18"/>
        </w:rPr>
        <w:fldChar w:fldCharType="end"/>
      </w:r>
    </w:p>
    <w:p w14:paraId="5554DC9F" w14:textId="56D28F6C" w:rsidR="005D4450" w:rsidRPr="005D4450" w:rsidRDefault="005D4450">
      <w:pPr>
        <w:pStyle w:val="INNH2"/>
        <w:tabs>
          <w:tab w:val="right" w:leader="dot" w:pos="6652"/>
        </w:tabs>
        <w:rPr>
          <w:rFonts w:asciiTheme="minorHAnsi" w:eastAsiaTheme="minorEastAsia" w:hAnsiTheme="minorHAnsi"/>
          <w:noProof/>
          <w:color w:val="auto"/>
          <w:sz w:val="18"/>
          <w:szCs w:val="18"/>
          <w:lang w:eastAsia="nb-NO"/>
        </w:rPr>
      </w:pPr>
      <w:r w:rsidRPr="005D4450">
        <w:rPr>
          <w:noProof/>
          <w:sz w:val="18"/>
          <w:szCs w:val="18"/>
        </w:rPr>
        <w:t>Møter</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_Toc237596285 \h </w:instrText>
      </w:r>
      <w:r w:rsidRPr="005D4450">
        <w:rPr>
          <w:noProof/>
          <w:sz w:val="18"/>
          <w:szCs w:val="18"/>
        </w:rPr>
      </w:r>
      <w:r w:rsidRPr="005D4450">
        <w:rPr>
          <w:noProof/>
          <w:sz w:val="18"/>
          <w:szCs w:val="18"/>
        </w:rPr>
        <w:fldChar w:fldCharType="separate"/>
      </w:r>
      <w:r w:rsidRPr="005D4450">
        <w:rPr>
          <w:noProof/>
          <w:sz w:val="18"/>
          <w:szCs w:val="18"/>
        </w:rPr>
        <w:t>8</w:t>
      </w:r>
      <w:r w:rsidRPr="005D4450">
        <w:rPr>
          <w:noProof/>
          <w:sz w:val="18"/>
          <w:szCs w:val="18"/>
        </w:rPr>
        <w:fldChar w:fldCharType="end"/>
      </w:r>
    </w:p>
    <w:p w14:paraId="33A09508" w14:textId="189214DA" w:rsidR="005D4450" w:rsidRPr="005D4450" w:rsidRDefault="005D4450">
      <w:pPr>
        <w:pStyle w:val="INNH1"/>
        <w:tabs>
          <w:tab w:val="right" w:leader="dot" w:pos="6652"/>
        </w:tabs>
        <w:rPr>
          <w:rFonts w:asciiTheme="minorHAnsi" w:eastAsiaTheme="minorEastAsia" w:hAnsiTheme="minorHAnsi"/>
          <w:noProof/>
          <w:color w:val="auto"/>
          <w:sz w:val="18"/>
          <w:szCs w:val="18"/>
          <w:lang w:eastAsia="nb-NO"/>
        </w:rPr>
      </w:pPr>
      <w:r w:rsidRPr="005D4450">
        <w:rPr>
          <w:noProof/>
          <w:sz w:val="18"/>
          <w:szCs w:val="18"/>
        </w:rPr>
        <w:t>Bilag 6: Samlet pris og prisbestemmelser</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_Toc237596286 \h </w:instrText>
      </w:r>
      <w:r w:rsidRPr="005D4450">
        <w:rPr>
          <w:noProof/>
          <w:sz w:val="18"/>
          <w:szCs w:val="18"/>
        </w:rPr>
      </w:r>
      <w:r w:rsidRPr="005D4450">
        <w:rPr>
          <w:noProof/>
          <w:sz w:val="18"/>
          <w:szCs w:val="18"/>
        </w:rPr>
        <w:fldChar w:fldCharType="separate"/>
      </w:r>
      <w:r w:rsidRPr="005D4450">
        <w:rPr>
          <w:noProof/>
          <w:sz w:val="18"/>
          <w:szCs w:val="18"/>
        </w:rPr>
        <w:t>9</w:t>
      </w:r>
      <w:r w:rsidRPr="005D4450">
        <w:rPr>
          <w:noProof/>
          <w:sz w:val="18"/>
          <w:szCs w:val="18"/>
        </w:rPr>
        <w:fldChar w:fldCharType="end"/>
      </w:r>
    </w:p>
    <w:p w14:paraId="32822282" w14:textId="110C831C" w:rsidR="005D4450" w:rsidRPr="005D4450" w:rsidRDefault="005D4450">
      <w:pPr>
        <w:pStyle w:val="INNH2"/>
        <w:tabs>
          <w:tab w:val="right" w:leader="dot" w:pos="6652"/>
        </w:tabs>
        <w:rPr>
          <w:rFonts w:asciiTheme="minorHAnsi" w:eastAsiaTheme="minorEastAsia" w:hAnsiTheme="minorHAnsi"/>
          <w:noProof/>
          <w:color w:val="auto"/>
          <w:sz w:val="18"/>
          <w:szCs w:val="18"/>
          <w:lang w:eastAsia="nb-NO"/>
        </w:rPr>
      </w:pPr>
      <w:r w:rsidRPr="005D4450">
        <w:rPr>
          <w:noProof/>
          <w:sz w:val="18"/>
          <w:szCs w:val="18"/>
        </w:rPr>
        <w:t>Til avtalens punkt 7.1 — vederlag</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_Toc237596287 \h </w:instrText>
      </w:r>
      <w:r w:rsidRPr="005D4450">
        <w:rPr>
          <w:noProof/>
          <w:sz w:val="18"/>
          <w:szCs w:val="18"/>
        </w:rPr>
      </w:r>
      <w:r w:rsidRPr="005D4450">
        <w:rPr>
          <w:noProof/>
          <w:sz w:val="18"/>
          <w:szCs w:val="18"/>
        </w:rPr>
        <w:fldChar w:fldCharType="separate"/>
      </w:r>
      <w:r w:rsidRPr="005D4450">
        <w:rPr>
          <w:noProof/>
          <w:sz w:val="18"/>
          <w:szCs w:val="18"/>
        </w:rPr>
        <w:t>9</w:t>
      </w:r>
      <w:r w:rsidRPr="005D4450">
        <w:rPr>
          <w:noProof/>
          <w:sz w:val="18"/>
          <w:szCs w:val="18"/>
        </w:rPr>
        <w:fldChar w:fldCharType="end"/>
      </w:r>
    </w:p>
    <w:p w14:paraId="45729D75" w14:textId="15C0EA1A" w:rsidR="005D4450" w:rsidRPr="005D4450" w:rsidRDefault="005D4450">
      <w:pPr>
        <w:pStyle w:val="INNH2"/>
        <w:tabs>
          <w:tab w:val="right" w:leader="dot" w:pos="6652"/>
        </w:tabs>
        <w:rPr>
          <w:rFonts w:asciiTheme="minorHAnsi" w:eastAsiaTheme="minorEastAsia" w:hAnsiTheme="minorHAnsi"/>
          <w:noProof/>
          <w:color w:val="auto"/>
          <w:sz w:val="18"/>
          <w:szCs w:val="18"/>
          <w:lang w:eastAsia="nb-NO"/>
        </w:rPr>
      </w:pPr>
      <w:r w:rsidRPr="005D4450">
        <w:rPr>
          <w:noProof/>
          <w:sz w:val="18"/>
          <w:szCs w:val="18"/>
        </w:rPr>
        <w:t>Til avtalens punkt 3.7 — timepriser for tilleggsarbeid</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_Toc237596288 \h </w:instrText>
      </w:r>
      <w:r w:rsidRPr="005D4450">
        <w:rPr>
          <w:noProof/>
          <w:sz w:val="18"/>
          <w:szCs w:val="18"/>
        </w:rPr>
      </w:r>
      <w:r w:rsidRPr="005D4450">
        <w:rPr>
          <w:noProof/>
          <w:sz w:val="18"/>
          <w:szCs w:val="18"/>
        </w:rPr>
        <w:fldChar w:fldCharType="separate"/>
      </w:r>
      <w:r w:rsidRPr="005D4450">
        <w:rPr>
          <w:noProof/>
          <w:sz w:val="18"/>
          <w:szCs w:val="18"/>
        </w:rPr>
        <w:t>9</w:t>
      </w:r>
      <w:r w:rsidRPr="005D4450">
        <w:rPr>
          <w:noProof/>
          <w:sz w:val="18"/>
          <w:szCs w:val="18"/>
        </w:rPr>
        <w:fldChar w:fldCharType="end"/>
      </w:r>
    </w:p>
    <w:p w14:paraId="590F6F3D" w14:textId="23F8CB95" w:rsidR="005D4450" w:rsidRPr="005D4450" w:rsidRDefault="005D4450">
      <w:pPr>
        <w:pStyle w:val="INNH2"/>
        <w:tabs>
          <w:tab w:val="right" w:leader="dot" w:pos="6652"/>
        </w:tabs>
        <w:rPr>
          <w:rFonts w:asciiTheme="minorHAnsi" w:eastAsiaTheme="minorEastAsia" w:hAnsiTheme="minorHAnsi"/>
          <w:noProof/>
          <w:color w:val="auto"/>
          <w:sz w:val="18"/>
          <w:szCs w:val="18"/>
          <w:lang w:eastAsia="nb-NO"/>
        </w:rPr>
      </w:pPr>
      <w:r w:rsidRPr="005D4450">
        <w:rPr>
          <w:noProof/>
          <w:sz w:val="18"/>
          <w:szCs w:val="18"/>
        </w:rPr>
        <w:t>Til avtalens punkt 7.2 — fakturering og betalingsbetingelser</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_Toc237596289 \h </w:instrText>
      </w:r>
      <w:r w:rsidRPr="005D4450">
        <w:rPr>
          <w:noProof/>
          <w:sz w:val="18"/>
          <w:szCs w:val="18"/>
        </w:rPr>
      </w:r>
      <w:r w:rsidRPr="005D4450">
        <w:rPr>
          <w:noProof/>
          <w:sz w:val="18"/>
          <w:szCs w:val="18"/>
        </w:rPr>
        <w:fldChar w:fldCharType="separate"/>
      </w:r>
      <w:r w:rsidRPr="005D4450">
        <w:rPr>
          <w:noProof/>
          <w:sz w:val="18"/>
          <w:szCs w:val="18"/>
        </w:rPr>
        <w:t>9</w:t>
      </w:r>
      <w:r w:rsidRPr="005D4450">
        <w:rPr>
          <w:noProof/>
          <w:sz w:val="18"/>
          <w:szCs w:val="18"/>
        </w:rPr>
        <w:fldChar w:fldCharType="end"/>
      </w:r>
    </w:p>
    <w:p w14:paraId="402B59EA" w14:textId="37731573" w:rsidR="005D4450" w:rsidRPr="005D4450" w:rsidRDefault="005D4450">
      <w:pPr>
        <w:pStyle w:val="INNH2"/>
        <w:tabs>
          <w:tab w:val="right" w:leader="dot" w:pos="6652"/>
        </w:tabs>
        <w:rPr>
          <w:rFonts w:asciiTheme="minorHAnsi" w:eastAsiaTheme="minorEastAsia" w:hAnsiTheme="minorHAnsi"/>
          <w:noProof/>
          <w:color w:val="auto"/>
          <w:sz w:val="18"/>
          <w:szCs w:val="18"/>
          <w:lang w:eastAsia="nb-NO"/>
        </w:rPr>
      </w:pPr>
      <w:r w:rsidRPr="005D4450">
        <w:rPr>
          <w:noProof/>
          <w:sz w:val="18"/>
          <w:szCs w:val="18"/>
        </w:rPr>
        <w:t>Til avtalens punkt 7.5 — prisregulering</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_Toc237596290 \h </w:instrText>
      </w:r>
      <w:r w:rsidRPr="005D4450">
        <w:rPr>
          <w:noProof/>
          <w:sz w:val="18"/>
          <w:szCs w:val="18"/>
        </w:rPr>
      </w:r>
      <w:r w:rsidRPr="005D4450">
        <w:rPr>
          <w:noProof/>
          <w:sz w:val="18"/>
          <w:szCs w:val="18"/>
        </w:rPr>
        <w:fldChar w:fldCharType="separate"/>
      </w:r>
      <w:r w:rsidRPr="005D4450">
        <w:rPr>
          <w:noProof/>
          <w:sz w:val="18"/>
          <w:szCs w:val="18"/>
        </w:rPr>
        <w:t>10</w:t>
      </w:r>
      <w:r w:rsidRPr="005D4450">
        <w:rPr>
          <w:noProof/>
          <w:sz w:val="18"/>
          <w:szCs w:val="18"/>
        </w:rPr>
        <w:fldChar w:fldCharType="end"/>
      </w:r>
    </w:p>
    <w:p w14:paraId="5A254F48" w14:textId="32544943" w:rsidR="005D4450" w:rsidRPr="005D4450" w:rsidRDefault="005D4450">
      <w:pPr>
        <w:pStyle w:val="INNH1"/>
        <w:tabs>
          <w:tab w:val="right" w:leader="dot" w:pos="6652"/>
        </w:tabs>
        <w:rPr>
          <w:rFonts w:asciiTheme="minorHAnsi" w:eastAsiaTheme="minorEastAsia" w:hAnsiTheme="minorHAnsi"/>
          <w:noProof/>
          <w:color w:val="auto"/>
          <w:sz w:val="18"/>
          <w:szCs w:val="18"/>
          <w:lang w:eastAsia="nb-NO"/>
        </w:rPr>
      </w:pPr>
      <w:r w:rsidRPr="005D4450">
        <w:rPr>
          <w:noProof/>
          <w:sz w:val="18"/>
          <w:szCs w:val="18"/>
        </w:rPr>
        <w:t>Bilag 7: Endringer i den generelle avtaleteksten</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_Toc237596291 \h </w:instrText>
      </w:r>
      <w:r w:rsidRPr="005D4450">
        <w:rPr>
          <w:noProof/>
          <w:sz w:val="18"/>
          <w:szCs w:val="18"/>
        </w:rPr>
      </w:r>
      <w:r w:rsidRPr="005D4450">
        <w:rPr>
          <w:noProof/>
          <w:sz w:val="18"/>
          <w:szCs w:val="18"/>
        </w:rPr>
        <w:fldChar w:fldCharType="separate"/>
      </w:r>
      <w:r w:rsidRPr="005D4450">
        <w:rPr>
          <w:noProof/>
          <w:sz w:val="18"/>
          <w:szCs w:val="18"/>
        </w:rPr>
        <w:t>11</w:t>
      </w:r>
      <w:r w:rsidRPr="005D4450">
        <w:rPr>
          <w:noProof/>
          <w:sz w:val="18"/>
          <w:szCs w:val="18"/>
        </w:rPr>
        <w:fldChar w:fldCharType="end"/>
      </w:r>
    </w:p>
    <w:p w14:paraId="645F5EDC" w14:textId="0DB5B896" w:rsidR="005D4450" w:rsidRPr="005D4450" w:rsidRDefault="005D4450">
      <w:pPr>
        <w:pStyle w:val="INNH1"/>
        <w:tabs>
          <w:tab w:val="right" w:leader="dot" w:pos="6652"/>
        </w:tabs>
        <w:rPr>
          <w:rFonts w:asciiTheme="minorHAnsi" w:eastAsiaTheme="minorEastAsia" w:hAnsiTheme="minorHAnsi"/>
          <w:noProof/>
          <w:color w:val="auto"/>
          <w:sz w:val="18"/>
          <w:szCs w:val="18"/>
          <w:lang w:eastAsia="nb-NO"/>
        </w:rPr>
      </w:pPr>
      <w:r w:rsidRPr="005D4450">
        <w:rPr>
          <w:noProof/>
          <w:sz w:val="18"/>
          <w:szCs w:val="18"/>
        </w:rPr>
        <w:t>Bilag 8: Endringer av avtalen etter avtaleinngåelsen</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_Toc237596292 \h </w:instrText>
      </w:r>
      <w:r w:rsidRPr="005D4450">
        <w:rPr>
          <w:noProof/>
          <w:sz w:val="18"/>
          <w:szCs w:val="18"/>
        </w:rPr>
      </w:r>
      <w:r w:rsidRPr="005D4450">
        <w:rPr>
          <w:noProof/>
          <w:sz w:val="18"/>
          <w:szCs w:val="18"/>
        </w:rPr>
        <w:fldChar w:fldCharType="separate"/>
      </w:r>
      <w:r w:rsidRPr="005D4450">
        <w:rPr>
          <w:noProof/>
          <w:sz w:val="18"/>
          <w:szCs w:val="18"/>
        </w:rPr>
        <w:t>12</w:t>
      </w:r>
      <w:r w:rsidRPr="005D4450">
        <w:rPr>
          <w:noProof/>
          <w:sz w:val="18"/>
          <w:szCs w:val="18"/>
        </w:rPr>
        <w:fldChar w:fldCharType="end"/>
      </w:r>
    </w:p>
    <w:p w14:paraId="39C718BB" w14:textId="78272284" w:rsidR="005D4450" w:rsidRPr="005D4450" w:rsidRDefault="005D4450">
      <w:pPr>
        <w:pStyle w:val="INNH1"/>
        <w:tabs>
          <w:tab w:val="right" w:leader="dot" w:pos="6652"/>
        </w:tabs>
        <w:rPr>
          <w:rFonts w:asciiTheme="minorHAnsi" w:eastAsiaTheme="minorEastAsia" w:hAnsiTheme="minorHAnsi"/>
          <w:noProof/>
          <w:color w:val="auto"/>
          <w:sz w:val="18"/>
          <w:szCs w:val="18"/>
          <w:lang w:eastAsia="nb-NO"/>
        </w:rPr>
      </w:pPr>
      <w:r w:rsidRPr="005D4450">
        <w:rPr>
          <w:noProof/>
          <w:sz w:val="18"/>
          <w:szCs w:val="18"/>
        </w:rPr>
        <w:t>Bilag 9: HMS, seriøsitet og lønns- og arbeidsvilkår</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_Toc237596293 \h </w:instrText>
      </w:r>
      <w:r w:rsidRPr="005D4450">
        <w:rPr>
          <w:noProof/>
          <w:sz w:val="18"/>
          <w:szCs w:val="18"/>
        </w:rPr>
      </w:r>
      <w:r w:rsidRPr="005D4450">
        <w:rPr>
          <w:noProof/>
          <w:sz w:val="18"/>
          <w:szCs w:val="18"/>
        </w:rPr>
        <w:fldChar w:fldCharType="separate"/>
      </w:r>
      <w:r w:rsidRPr="005D4450">
        <w:rPr>
          <w:noProof/>
          <w:sz w:val="18"/>
          <w:szCs w:val="18"/>
        </w:rPr>
        <w:t>13</w:t>
      </w:r>
      <w:r w:rsidRPr="005D4450">
        <w:rPr>
          <w:noProof/>
          <w:sz w:val="18"/>
          <w:szCs w:val="18"/>
        </w:rPr>
        <w:fldChar w:fldCharType="end"/>
      </w:r>
    </w:p>
    <w:p w14:paraId="260C8C9C" w14:textId="3039E6B8" w:rsidR="005D4450" w:rsidRPr="005D4450" w:rsidRDefault="005D4450">
      <w:pPr>
        <w:pStyle w:val="INNH2"/>
        <w:tabs>
          <w:tab w:val="right" w:leader="dot" w:pos="6652"/>
        </w:tabs>
        <w:rPr>
          <w:rFonts w:asciiTheme="minorHAnsi" w:eastAsiaTheme="minorEastAsia" w:hAnsiTheme="minorHAnsi"/>
          <w:noProof/>
          <w:color w:val="auto"/>
          <w:sz w:val="18"/>
          <w:szCs w:val="18"/>
          <w:lang w:eastAsia="nb-NO"/>
        </w:rPr>
      </w:pPr>
      <w:r w:rsidRPr="005D4450">
        <w:rPr>
          <w:noProof/>
          <w:sz w:val="18"/>
          <w:szCs w:val="18"/>
        </w:rPr>
        <w:t>Egenerklæring om lønns- og arbeidsvilkår</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_Toc237596294 \h </w:instrText>
      </w:r>
      <w:r w:rsidRPr="005D4450">
        <w:rPr>
          <w:noProof/>
          <w:sz w:val="18"/>
          <w:szCs w:val="18"/>
        </w:rPr>
      </w:r>
      <w:r w:rsidRPr="005D4450">
        <w:rPr>
          <w:noProof/>
          <w:sz w:val="18"/>
          <w:szCs w:val="18"/>
        </w:rPr>
        <w:fldChar w:fldCharType="separate"/>
      </w:r>
      <w:r w:rsidRPr="005D4450">
        <w:rPr>
          <w:noProof/>
          <w:sz w:val="18"/>
          <w:szCs w:val="18"/>
        </w:rPr>
        <w:t>13</w:t>
      </w:r>
      <w:r w:rsidRPr="005D4450">
        <w:rPr>
          <w:noProof/>
          <w:sz w:val="18"/>
          <w:szCs w:val="18"/>
        </w:rPr>
        <w:fldChar w:fldCharType="end"/>
      </w:r>
    </w:p>
    <w:p w14:paraId="4A7B0BDF" w14:textId="10AC64D4" w:rsidR="005D4450" w:rsidRPr="005D4450" w:rsidRDefault="005D4450">
      <w:pPr>
        <w:pStyle w:val="INNH2"/>
        <w:tabs>
          <w:tab w:val="right" w:leader="dot" w:pos="6652"/>
        </w:tabs>
        <w:rPr>
          <w:rFonts w:asciiTheme="minorHAnsi" w:eastAsiaTheme="minorEastAsia" w:hAnsiTheme="minorHAnsi"/>
          <w:noProof/>
          <w:color w:val="auto"/>
          <w:sz w:val="18"/>
          <w:szCs w:val="18"/>
          <w:lang w:eastAsia="nb-NO"/>
        </w:rPr>
      </w:pPr>
      <w:r w:rsidRPr="005D4450">
        <w:rPr>
          <w:noProof/>
          <w:sz w:val="18"/>
          <w:szCs w:val="18"/>
        </w:rPr>
        <w:t>Dokumentasjon som skal fremlegges</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_Toc237596295 \h </w:instrText>
      </w:r>
      <w:r w:rsidRPr="005D4450">
        <w:rPr>
          <w:noProof/>
          <w:sz w:val="18"/>
          <w:szCs w:val="18"/>
        </w:rPr>
      </w:r>
      <w:r w:rsidRPr="005D4450">
        <w:rPr>
          <w:noProof/>
          <w:sz w:val="18"/>
          <w:szCs w:val="18"/>
        </w:rPr>
        <w:fldChar w:fldCharType="separate"/>
      </w:r>
      <w:r w:rsidRPr="005D4450">
        <w:rPr>
          <w:noProof/>
          <w:sz w:val="18"/>
          <w:szCs w:val="18"/>
        </w:rPr>
        <w:t>13</w:t>
      </w:r>
      <w:r w:rsidRPr="005D4450">
        <w:rPr>
          <w:noProof/>
          <w:sz w:val="18"/>
          <w:szCs w:val="18"/>
        </w:rPr>
        <w:fldChar w:fldCharType="end"/>
      </w:r>
    </w:p>
    <w:p w14:paraId="6D8343A0" w14:textId="46473C92" w:rsidR="005D4450" w:rsidRPr="005D4450" w:rsidRDefault="005D4450">
      <w:pPr>
        <w:pStyle w:val="INNH2"/>
        <w:tabs>
          <w:tab w:val="right" w:leader="dot" w:pos="6652"/>
        </w:tabs>
        <w:rPr>
          <w:rFonts w:asciiTheme="minorHAnsi" w:eastAsiaTheme="minorEastAsia" w:hAnsiTheme="minorHAnsi"/>
          <w:noProof/>
          <w:color w:val="auto"/>
          <w:sz w:val="18"/>
          <w:szCs w:val="18"/>
          <w:lang w:eastAsia="nb-NO"/>
        </w:rPr>
      </w:pPr>
      <w:r w:rsidRPr="005D4450">
        <w:rPr>
          <w:noProof/>
          <w:sz w:val="18"/>
          <w:szCs w:val="18"/>
        </w:rPr>
        <w:t>HMS</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_Toc237596296 \h </w:instrText>
      </w:r>
      <w:r w:rsidRPr="005D4450">
        <w:rPr>
          <w:noProof/>
          <w:sz w:val="18"/>
          <w:szCs w:val="18"/>
        </w:rPr>
      </w:r>
      <w:r w:rsidRPr="005D4450">
        <w:rPr>
          <w:noProof/>
          <w:sz w:val="18"/>
          <w:szCs w:val="18"/>
        </w:rPr>
        <w:fldChar w:fldCharType="separate"/>
      </w:r>
      <w:r w:rsidRPr="005D4450">
        <w:rPr>
          <w:noProof/>
          <w:sz w:val="18"/>
          <w:szCs w:val="18"/>
        </w:rPr>
        <w:t>14</w:t>
      </w:r>
      <w:r w:rsidRPr="005D4450">
        <w:rPr>
          <w:noProof/>
          <w:sz w:val="18"/>
          <w:szCs w:val="18"/>
        </w:rPr>
        <w:fldChar w:fldCharType="end"/>
      </w:r>
    </w:p>
    <w:p w14:paraId="5FC63441" w14:textId="3CF1F94F" w:rsidR="005D4450" w:rsidRPr="005D4450" w:rsidRDefault="005D4450">
      <w:pPr>
        <w:pStyle w:val="INNH2"/>
        <w:tabs>
          <w:tab w:val="right" w:leader="dot" w:pos="6652"/>
        </w:tabs>
        <w:rPr>
          <w:rFonts w:asciiTheme="minorHAnsi" w:eastAsiaTheme="minorEastAsia" w:hAnsiTheme="minorHAnsi"/>
          <w:noProof/>
          <w:color w:val="auto"/>
          <w:sz w:val="18"/>
          <w:szCs w:val="18"/>
          <w:lang w:eastAsia="nb-NO"/>
        </w:rPr>
      </w:pPr>
      <w:r w:rsidRPr="005D4450">
        <w:rPr>
          <w:noProof/>
          <w:sz w:val="18"/>
          <w:szCs w:val="18"/>
        </w:rPr>
        <w:t>Klima og miljø</w:t>
      </w:r>
      <w:r w:rsidRPr="005D4450">
        <w:rPr>
          <w:noProof/>
          <w:sz w:val="18"/>
          <w:szCs w:val="18"/>
        </w:rPr>
        <w:tab/>
      </w:r>
      <w:r w:rsidRPr="005D4450">
        <w:rPr>
          <w:noProof/>
          <w:sz w:val="18"/>
          <w:szCs w:val="18"/>
        </w:rPr>
        <w:fldChar w:fldCharType="begin"/>
      </w:r>
      <w:r w:rsidRPr="005D4450">
        <w:rPr>
          <w:noProof/>
          <w:sz w:val="18"/>
          <w:szCs w:val="18"/>
        </w:rPr>
        <w:instrText xml:space="preserve"> PAGEREF _Toc237596297 \h </w:instrText>
      </w:r>
      <w:r w:rsidRPr="005D4450">
        <w:rPr>
          <w:noProof/>
          <w:sz w:val="18"/>
          <w:szCs w:val="18"/>
        </w:rPr>
      </w:r>
      <w:r w:rsidRPr="005D4450">
        <w:rPr>
          <w:noProof/>
          <w:sz w:val="18"/>
          <w:szCs w:val="18"/>
        </w:rPr>
        <w:fldChar w:fldCharType="separate"/>
      </w:r>
      <w:r w:rsidRPr="005D4450">
        <w:rPr>
          <w:noProof/>
          <w:sz w:val="18"/>
          <w:szCs w:val="18"/>
        </w:rPr>
        <w:t>14</w:t>
      </w:r>
      <w:r w:rsidRPr="005D4450">
        <w:rPr>
          <w:noProof/>
          <w:sz w:val="18"/>
          <w:szCs w:val="18"/>
        </w:rPr>
        <w:fldChar w:fldCharType="end"/>
      </w:r>
    </w:p>
    <w:p w14:paraId="6C646686" w14:textId="51CF8771" w:rsidR="009C4B07" w:rsidRDefault="009C4B07" w:rsidP="00581C39">
      <w:pPr>
        <w:rPr>
          <w:rFonts w:cs="Calibri"/>
        </w:rPr>
      </w:pPr>
      <w:r>
        <w:rPr>
          <w:rFonts w:cs="Calibri"/>
        </w:rPr>
        <w:fldChar w:fldCharType="end"/>
      </w:r>
    </w:p>
    <w:p w14:paraId="6E689896" w14:textId="3DB2AAC1" w:rsidR="009C4B07" w:rsidRDefault="009C4B07" w:rsidP="00581C39">
      <w:pPr>
        <w:spacing w:after="160" w:line="278" w:lineRule="auto"/>
        <w:rPr>
          <w:rFonts w:cs="Calibri"/>
        </w:rPr>
      </w:pPr>
      <w:r>
        <w:rPr>
          <w:rFonts w:cs="Calibri"/>
        </w:rPr>
        <w:br w:type="page"/>
      </w:r>
    </w:p>
    <w:p w14:paraId="0A4D761F" w14:textId="58B94C17" w:rsidR="009C4B07" w:rsidRDefault="009C4B07" w:rsidP="00581C39">
      <w:pPr>
        <w:pStyle w:val="Overskrift1"/>
      </w:pPr>
      <w:bookmarkStart w:id="0" w:name="_Toc237596277"/>
      <w:r>
        <w:lastRenderedPageBreak/>
        <w:t>Bilag 1: Kundens kravspesifikasjon</w:t>
      </w:r>
      <w:bookmarkEnd w:id="0"/>
    </w:p>
    <w:p w14:paraId="64ADDCB9" w14:textId="5469810B" w:rsidR="009C4B07" w:rsidRDefault="009C4B07" w:rsidP="00581C39">
      <w:pPr>
        <w:rPr>
          <w:rFonts w:cs="Calibri"/>
        </w:rPr>
      </w:pPr>
      <w:r>
        <w:rPr>
          <w:rFonts w:cs="Calibri"/>
        </w:rPr>
        <w:t>Kundens kravspesifikasjon</w:t>
      </w:r>
      <w:r w:rsidR="001D670D">
        <w:rPr>
          <w:rFonts w:cs="Calibri"/>
        </w:rPr>
        <w:t>, prisskjema</w:t>
      </w:r>
      <w:r>
        <w:rPr>
          <w:rFonts w:cs="Calibri"/>
        </w:rPr>
        <w:t xml:space="preserve"> og konkurransegrunnlag er vedlagt og merket bilag 1.</w:t>
      </w:r>
    </w:p>
    <w:p w14:paraId="28C1B46F" w14:textId="2A33DD64" w:rsidR="009C4B07" w:rsidRDefault="009C4B07" w:rsidP="00581C39">
      <w:pPr>
        <w:spacing w:after="160" w:line="278" w:lineRule="auto"/>
        <w:rPr>
          <w:rFonts w:cs="Calibri"/>
        </w:rPr>
      </w:pPr>
      <w:r>
        <w:rPr>
          <w:rFonts w:cs="Calibri"/>
        </w:rPr>
        <w:br w:type="page"/>
      </w:r>
    </w:p>
    <w:p w14:paraId="22C121B8" w14:textId="663741E5" w:rsidR="009C4B07" w:rsidRDefault="009C4B07" w:rsidP="00581C39">
      <w:pPr>
        <w:pStyle w:val="Overskrift1"/>
      </w:pPr>
      <w:bookmarkStart w:id="1" w:name="_Toc237596278"/>
      <w:r>
        <w:lastRenderedPageBreak/>
        <w:t>Bilag 2: Leverandørens beskrivelse av tjenesten</w:t>
      </w:r>
      <w:bookmarkEnd w:id="1"/>
    </w:p>
    <w:p w14:paraId="24A75C7B" w14:textId="439398B9" w:rsidR="009C4B07" w:rsidRDefault="009C4B07" w:rsidP="00581C39">
      <w:pPr>
        <w:rPr>
          <w:rFonts w:cs="Calibri"/>
        </w:rPr>
      </w:pPr>
      <w:r>
        <w:rPr>
          <w:rFonts w:cs="Calibri"/>
        </w:rPr>
        <w:t>Leverandørens tilbud med alle dokumenter er vedlagt og merket bilag 2.</w:t>
      </w:r>
    </w:p>
    <w:p w14:paraId="6F02C2A5" w14:textId="57F236FD" w:rsidR="009C4B07" w:rsidRDefault="009C4B07" w:rsidP="00581C39">
      <w:pPr>
        <w:spacing w:after="160" w:line="278" w:lineRule="auto"/>
        <w:rPr>
          <w:rFonts w:cs="Calibri"/>
        </w:rPr>
      </w:pPr>
      <w:r>
        <w:rPr>
          <w:rFonts w:cs="Calibri"/>
        </w:rPr>
        <w:br w:type="page"/>
      </w:r>
    </w:p>
    <w:p w14:paraId="02347C47" w14:textId="329066A4" w:rsidR="009C4B07" w:rsidRDefault="009C4B07" w:rsidP="00581C39">
      <w:pPr>
        <w:pStyle w:val="Overskrift1"/>
      </w:pPr>
      <w:bookmarkStart w:id="2" w:name="_Toc237596279"/>
      <w:r>
        <w:lastRenderedPageBreak/>
        <w:t>Bilag 3: Plan for oppstart</w:t>
      </w:r>
      <w:bookmarkEnd w:id="2"/>
    </w:p>
    <w:p w14:paraId="625278EC" w14:textId="10F5D75E" w:rsidR="009C4B07" w:rsidRDefault="009C4B07" w:rsidP="00581C39">
      <w:pPr>
        <w:rPr>
          <w:rFonts w:cs="Calibri"/>
        </w:rPr>
      </w:pPr>
      <w:r>
        <w:rPr>
          <w:rFonts w:cs="Calibri"/>
        </w:rPr>
        <w:t>Plan for oppstart utarbeides etter avtaleinngåelsen av valgt leverandør og oppdragsgiver i fellesskap, med utgangspunkt i leverandørens forslag til plan. Frister oppgitt i konkurransegrunnlaget gjelder.</w:t>
      </w:r>
    </w:p>
    <w:p w14:paraId="2B5C12EC" w14:textId="77777777" w:rsidR="009C4B07" w:rsidRDefault="009C4B07" w:rsidP="00581C39">
      <w:pPr>
        <w:rPr>
          <w:rFonts w:cs="Calibri"/>
        </w:rPr>
      </w:pPr>
    </w:p>
    <w:p w14:paraId="14BE6917" w14:textId="67D2425D" w:rsidR="009C4B07" w:rsidRDefault="009C4B07" w:rsidP="00581C39">
      <w:pPr>
        <w:rPr>
          <w:rFonts w:cs="Calibri"/>
          <w:b/>
        </w:rPr>
      </w:pPr>
      <w:r>
        <w:rPr>
          <w:rFonts w:cs="Calibri"/>
          <w:b/>
        </w:rPr>
        <w:t>Oppstartsdato</w:t>
      </w:r>
    </w:p>
    <w:p w14:paraId="6C06D177" w14:textId="2AF19D8E" w:rsidR="009C4B07" w:rsidRDefault="009C4B07" w:rsidP="00581C39">
      <w:pPr>
        <w:rPr>
          <w:rFonts w:cs="Calibri"/>
        </w:rPr>
      </w:pPr>
      <w:r>
        <w:rPr>
          <w:rFonts w:cs="Calibri"/>
        </w:rPr>
        <w:t xml:space="preserve">Oppstartsdato er </w:t>
      </w:r>
      <w:r w:rsidR="001D670D">
        <w:rPr>
          <w:rFonts w:cs="Calibri"/>
        </w:rPr>
        <w:t>spesifisert i avtalen</w:t>
      </w:r>
      <w:r>
        <w:rPr>
          <w:rFonts w:cs="Calibri"/>
        </w:rPr>
        <w:t>.</w:t>
      </w:r>
    </w:p>
    <w:p w14:paraId="66A4FFA3" w14:textId="77777777" w:rsidR="009C4B07" w:rsidRDefault="009C4B07" w:rsidP="00581C39">
      <w:pPr>
        <w:rPr>
          <w:rFonts w:cs="Calibri"/>
        </w:rPr>
      </w:pPr>
    </w:p>
    <w:p w14:paraId="2EEE91A1" w14:textId="11558F8A" w:rsidR="009C4B07" w:rsidRDefault="009C4B07" w:rsidP="00581C39">
      <w:pPr>
        <w:spacing w:after="160" w:line="278" w:lineRule="auto"/>
        <w:rPr>
          <w:rFonts w:cs="Calibri"/>
        </w:rPr>
      </w:pPr>
      <w:r>
        <w:rPr>
          <w:rFonts w:cs="Calibri"/>
        </w:rPr>
        <w:br w:type="page"/>
      </w:r>
    </w:p>
    <w:p w14:paraId="1A706C40" w14:textId="65F59D8A" w:rsidR="009C4B07" w:rsidRDefault="009C4B07" w:rsidP="00581C39">
      <w:pPr>
        <w:pStyle w:val="Overskrift1"/>
      </w:pPr>
      <w:bookmarkStart w:id="3" w:name="_Toc237596280"/>
      <w:r>
        <w:lastRenderedPageBreak/>
        <w:t>Bilag 4: Tjenestenivå med standardiserte kompensasjoner</w:t>
      </w:r>
      <w:bookmarkEnd w:id="3"/>
    </w:p>
    <w:p w14:paraId="1C91ABD7" w14:textId="062DB822" w:rsidR="009C4B07" w:rsidRDefault="001D670D" w:rsidP="00581C39">
      <w:pPr>
        <w:spacing w:after="160" w:line="278" w:lineRule="auto"/>
        <w:rPr>
          <w:rFonts w:cs="Calibri"/>
        </w:rPr>
      </w:pPr>
      <w:r>
        <w:rPr>
          <w:rFonts w:cs="Calibri"/>
        </w:rPr>
        <w:t>Ikke aktuelt</w:t>
      </w:r>
      <w:r w:rsidR="009C4B07">
        <w:rPr>
          <w:rFonts w:cs="Calibri"/>
        </w:rPr>
        <w:br w:type="page"/>
      </w:r>
    </w:p>
    <w:p w14:paraId="354DB848" w14:textId="01A37FBF" w:rsidR="009C4B07" w:rsidRDefault="009C4B07" w:rsidP="00581C39">
      <w:pPr>
        <w:pStyle w:val="Overskrift1"/>
      </w:pPr>
      <w:bookmarkStart w:id="4" w:name="_Toc237596281"/>
      <w:r>
        <w:lastRenderedPageBreak/>
        <w:t>Bilag 5: Administrative bestemmelser</w:t>
      </w:r>
      <w:bookmarkEnd w:id="4"/>
    </w:p>
    <w:p w14:paraId="59BDD99F" w14:textId="63529555" w:rsidR="009C4B07" w:rsidRDefault="009C4B07" w:rsidP="00581C39">
      <w:pPr>
        <w:pStyle w:val="Overskrift2"/>
      </w:pPr>
      <w:bookmarkStart w:id="5" w:name="_Toc237596282"/>
      <w:r>
        <w:t>Til avtalens punkt 1.6 — partenes representanter</w:t>
      </w:r>
      <w:bookmarkEnd w:id="5"/>
    </w:p>
    <w:p w14:paraId="5FB23274" w14:textId="52466B60" w:rsidR="009C4B07" w:rsidRDefault="009C4B07" w:rsidP="00581C39">
      <w:pPr>
        <w:rPr>
          <w:rFonts w:cs="Calibri"/>
          <w:b/>
        </w:rPr>
      </w:pPr>
      <w:r>
        <w:rPr>
          <w:rFonts w:cs="Calibri"/>
          <w:b/>
        </w:rPr>
        <w:t>Leverandørens nøkkelpersonell</w:t>
      </w:r>
    </w:p>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1663"/>
        <w:gridCol w:w="883"/>
        <w:gridCol w:w="1135"/>
        <w:gridCol w:w="2971"/>
      </w:tblGrid>
      <w:tr w:rsidR="009C4B07" w:rsidRPr="009C4B07" w14:paraId="580D466B" w14:textId="77777777" w:rsidTr="00525EF6">
        <w:trPr>
          <w:tblHeader/>
        </w:trPr>
        <w:tc>
          <w:tcPr>
            <w:tcW w:w="1250" w:type="pct"/>
            <w:shd w:val="clear" w:color="auto" w:fill="DDDDDD"/>
          </w:tcPr>
          <w:p w14:paraId="26B879D4" w14:textId="0961CE69" w:rsidR="009C4B07" w:rsidRPr="009C4B07" w:rsidRDefault="009C4B07" w:rsidP="00581C39">
            <w:pPr>
              <w:spacing w:before="60" w:after="60"/>
              <w:rPr>
                <w:rFonts w:cs="Calibri"/>
                <w:b/>
                <w:sz w:val="20"/>
              </w:rPr>
            </w:pPr>
            <w:r w:rsidRPr="009C4B07">
              <w:rPr>
                <w:rFonts w:cs="Calibri"/>
                <w:b/>
                <w:sz w:val="20"/>
              </w:rPr>
              <w:t>Navn</w:t>
            </w:r>
          </w:p>
        </w:tc>
        <w:tc>
          <w:tcPr>
            <w:tcW w:w="664" w:type="pct"/>
            <w:shd w:val="clear" w:color="auto" w:fill="DDDDDD"/>
          </w:tcPr>
          <w:p w14:paraId="0E2693A2" w14:textId="08385283" w:rsidR="009C4B07" w:rsidRPr="009C4B07" w:rsidRDefault="009C4B07" w:rsidP="00581C39">
            <w:pPr>
              <w:spacing w:before="60" w:after="60"/>
              <w:rPr>
                <w:rFonts w:cs="Calibri"/>
                <w:b/>
                <w:sz w:val="20"/>
              </w:rPr>
            </w:pPr>
            <w:r w:rsidRPr="009C4B07">
              <w:rPr>
                <w:rFonts w:cs="Calibri"/>
                <w:b/>
                <w:sz w:val="20"/>
              </w:rPr>
              <w:t>Rolle</w:t>
            </w:r>
          </w:p>
        </w:tc>
        <w:tc>
          <w:tcPr>
            <w:tcW w:w="853" w:type="pct"/>
            <w:shd w:val="clear" w:color="auto" w:fill="DDDDDD"/>
          </w:tcPr>
          <w:p w14:paraId="78FA6A9E" w14:textId="73C22030" w:rsidR="009C4B07" w:rsidRPr="009C4B07" w:rsidRDefault="009C4B07" w:rsidP="00581C39">
            <w:pPr>
              <w:spacing w:before="60" w:after="60"/>
              <w:rPr>
                <w:rFonts w:cs="Calibri"/>
                <w:b/>
                <w:sz w:val="20"/>
              </w:rPr>
            </w:pPr>
            <w:r w:rsidRPr="009C4B07">
              <w:rPr>
                <w:rFonts w:cs="Calibri"/>
                <w:b/>
                <w:sz w:val="20"/>
              </w:rPr>
              <w:t>Telefon</w:t>
            </w:r>
          </w:p>
        </w:tc>
        <w:tc>
          <w:tcPr>
            <w:tcW w:w="2233" w:type="pct"/>
            <w:shd w:val="clear" w:color="auto" w:fill="DDDDDD"/>
          </w:tcPr>
          <w:p w14:paraId="39D91527" w14:textId="7959BEE8" w:rsidR="009C4B07" w:rsidRPr="009C4B07" w:rsidRDefault="009C4B07" w:rsidP="00581C39">
            <w:pPr>
              <w:spacing w:before="60" w:after="60"/>
              <w:rPr>
                <w:rFonts w:cs="Calibri"/>
                <w:b/>
                <w:sz w:val="20"/>
              </w:rPr>
            </w:pPr>
            <w:r w:rsidRPr="009C4B07">
              <w:rPr>
                <w:rFonts w:cs="Calibri"/>
                <w:b/>
                <w:sz w:val="20"/>
              </w:rPr>
              <w:t>E-post</w:t>
            </w:r>
          </w:p>
        </w:tc>
      </w:tr>
      <w:tr w:rsidR="009C4B07" w:rsidRPr="009C4B07" w14:paraId="14E75D94" w14:textId="77777777" w:rsidTr="00525EF6">
        <w:tc>
          <w:tcPr>
            <w:tcW w:w="1250" w:type="pct"/>
            <w:shd w:val="clear" w:color="auto" w:fill="auto"/>
          </w:tcPr>
          <w:p w14:paraId="10535B21" w14:textId="77777777" w:rsidR="009C4B07" w:rsidRPr="009C4B07" w:rsidRDefault="009C4B07" w:rsidP="00581C39">
            <w:pPr>
              <w:spacing w:before="60" w:after="60"/>
              <w:rPr>
                <w:rFonts w:cs="Calibri"/>
                <w:sz w:val="20"/>
              </w:rPr>
            </w:pPr>
          </w:p>
        </w:tc>
        <w:tc>
          <w:tcPr>
            <w:tcW w:w="664" w:type="pct"/>
            <w:shd w:val="clear" w:color="auto" w:fill="auto"/>
          </w:tcPr>
          <w:p w14:paraId="68DBB5D0" w14:textId="77777777" w:rsidR="009C4B07" w:rsidRPr="009C4B07" w:rsidRDefault="009C4B07" w:rsidP="00581C39">
            <w:pPr>
              <w:spacing w:before="60" w:after="60"/>
              <w:rPr>
                <w:rFonts w:cs="Calibri"/>
                <w:sz w:val="20"/>
              </w:rPr>
            </w:pPr>
          </w:p>
        </w:tc>
        <w:tc>
          <w:tcPr>
            <w:tcW w:w="853" w:type="pct"/>
            <w:shd w:val="clear" w:color="auto" w:fill="auto"/>
          </w:tcPr>
          <w:p w14:paraId="4FDAC893" w14:textId="77777777" w:rsidR="009C4B07" w:rsidRPr="009C4B07" w:rsidRDefault="009C4B07" w:rsidP="00581C39">
            <w:pPr>
              <w:spacing w:before="60" w:after="60"/>
              <w:rPr>
                <w:rFonts w:cs="Calibri"/>
                <w:sz w:val="20"/>
              </w:rPr>
            </w:pPr>
          </w:p>
        </w:tc>
        <w:tc>
          <w:tcPr>
            <w:tcW w:w="2233" w:type="pct"/>
            <w:shd w:val="clear" w:color="auto" w:fill="auto"/>
          </w:tcPr>
          <w:p w14:paraId="174D8B58" w14:textId="77777777" w:rsidR="009C4B07" w:rsidRPr="009C4B07" w:rsidRDefault="009C4B07" w:rsidP="00581C39">
            <w:pPr>
              <w:spacing w:before="60" w:after="60"/>
              <w:rPr>
                <w:rFonts w:cs="Calibri"/>
                <w:sz w:val="20"/>
              </w:rPr>
            </w:pPr>
          </w:p>
        </w:tc>
      </w:tr>
      <w:tr w:rsidR="009C4B07" w:rsidRPr="009C4B07" w14:paraId="1D62D3A1" w14:textId="77777777" w:rsidTr="00525EF6">
        <w:tc>
          <w:tcPr>
            <w:tcW w:w="1250" w:type="pct"/>
            <w:shd w:val="clear" w:color="auto" w:fill="auto"/>
          </w:tcPr>
          <w:p w14:paraId="0AFDA97F" w14:textId="77777777" w:rsidR="009C4B07" w:rsidRPr="009C4B07" w:rsidRDefault="009C4B07" w:rsidP="00581C39">
            <w:pPr>
              <w:spacing w:before="60" w:after="60"/>
              <w:rPr>
                <w:rFonts w:cs="Calibri"/>
                <w:sz w:val="20"/>
              </w:rPr>
            </w:pPr>
          </w:p>
        </w:tc>
        <w:tc>
          <w:tcPr>
            <w:tcW w:w="664" w:type="pct"/>
            <w:shd w:val="clear" w:color="auto" w:fill="auto"/>
          </w:tcPr>
          <w:p w14:paraId="405C1F7D" w14:textId="77777777" w:rsidR="009C4B07" w:rsidRPr="009C4B07" w:rsidRDefault="009C4B07" w:rsidP="00581C39">
            <w:pPr>
              <w:spacing w:before="60" w:after="60"/>
              <w:rPr>
                <w:rFonts w:cs="Calibri"/>
                <w:sz w:val="20"/>
              </w:rPr>
            </w:pPr>
          </w:p>
        </w:tc>
        <w:tc>
          <w:tcPr>
            <w:tcW w:w="853" w:type="pct"/>
            <w:shd w:val="clear" w:color="auto" w:fill="auto"/>
          </w:tcPr>
          <w:p w14:paraId="2930DAA6" w14:textId="77777777" w:rsidR="009C4B07" w:rsidRPr="009C4B07" w:rsidRDefault="009C4B07" w:rsidP="00581C39">
            <w:pPr>
              <w:spacing w:before="60" w:after="60"/>
              <w:rPr>
                <w:rFonts w:cs="Calibri"/>
                <w:sz w:val="20"/>
              </w:rPr>
            </w:pPr>
          </w:p>
        </w:tc>
        <w:tc>
          <w:tcPr>
            <w:tcW w:w="2233" w:type="pct"/>
            <w:shd w:val="clear" w:color="auto" w:fill="auto"/>
          </w:tcPr>
          <w:p w14:paraId="5240DCC8" w14:textId="77777777" w:rsidR="009C4B07" w:rsidRPr="009C4B07" w:rsidRDefault="009C4B07" w:rsidP="00581C39">
            <w:pPr>
              <w:spacing w:before="60" w:after="60"/>
              <w:rPr>
                <w:rFonts w:cs="Calibri"/>
                <w:sz w:val="20"/>
              </w:rPr>
            </w:pPr>
          </w:p>
        </w:tc>
      </w:tr>
      <w:tr w:rsidR="009C4B07" w:rsidRPr="009C4B07" w14:paraId="7DE9B215" w14:textId="77777777" w:rsidTr="00525EF6">
        <w:tc>
          <w:tcPr>
            <w:tcW w:w="1250" w:type="pct"/>
            <w:shd w:val="clear" w:color="auto" w:fill="auto"/>
          </w:tcPr>
          <w:p w14:paraId="735D7B56" w14:textId="77777777" w:rsidR="009C4B07" w:rsidRPr="009C4B07" w:rsidRDefault="009C4B07" w:rsidP="00581C39">
            <w:pPr>
              <w:spacing w:before="60" w:after="60"/>
              <w:rPr>
                <w:rFonts w:cs="Calibri"/>
                <w:sz w:val="20"/>
              </w:rPr>
            </w:pPr>
          </w:p>
        </w:tc>
        <w:tc>
          <w:tcPr>
            <w:tcW w:w="664" w:type="pct"/>
            <w:shd w:val="clear" w:color="auto" w:fill="auto"/>
          </w:tcPr>
          <w:p w14:paraId="645186C1" w14:textId="77777777" w:rsidR="009C4B07" w:rsidRPr="009C4B07" w:rsidRDefault="009C4B07" w:rsidP="00581C39">
            <w:pPr>
              <w:spacing w:before="60" w:after="60"/>
              <w:rPr>
                <w:rFonts w:cs="Calibri"/>
                <w:sz w:val="20"/>
              </w:rPr>
            </w:pPr>
          </w:p>
        </w:tc>
        <w:tc>
          <w:tcPr>
            <w:tcW w:w="853" w:type="pct"/>
            <w:shd w:val="clear" w:color="auto" w:fill="auto"/>
          </w:tcPr>
          <w:p w14:paraId="26AB8556" w14:textId="77777777" w:rsidR="009C4B07" w:rsidRPr="009C4B07" w:rsidRDefault="009C4B07" w:rsidP="00581C39">
            <w:pPr>
              <w:spacing w:before="60" w:after="60"/>
              <w:rPr>
                <w:rFonts w:cs="Calibri"/>
                <w:sz w:val="20"/>
              </w:rPr>
            </w:pPr>
          </w:p>
        </w:tc>
        <w:tc>
          <w:tcPr>
            <w:tcW w:w="2233" w:type="pct"/>
            <w:shd w:val="clear" w:color="auto" w:fill="auto"/>
          </w:tcPr>
          <w:p w14:paraId="1D270B50" w14:textId="77777777" w:rsidR="009C4B07" w:rsidRPr="009C4B07" w:rsidRDefault="009C4B07" w:rsidP="00581C39">
            <w:pPr>
              <w:spacing w:before="60" w:after="60"/>
              <w:rPr>
                <w:rFonts w:cs="Calibri"/>
                <w:sz w:val="20"/>
              </w:rPr>
            </w:pPr>
          </w:p>
        </w:tc>
      </w:tr>
    </w:tbl>
    <w:p w14:paraId="6977B613" w14:textId="77777777" w:rsidR="009C4B07" w:rsidRDefault="009C4B07" w:rsidP="00581C39">
      <w:pPr>
        <w:rPr>
          <w:rFonts w:cs="Calibri"/>
        </w:rPr>
      </w:pPr>
    </w:p>
    <w:p w14:paraId="59BBB1EB" w14:textId="10A56AE1" w:rsidR="009C4B07" w:rsidRDefault="009C4B07" w:rsidP="00581C39">
      <w:pPr>
        <w:rPr>
          <w:rFonts w:cs="Calibri"/>
          <w:b/>
        </w:rPr>
      </w:pPr>
      <w:r>
        <w:rPr>
          <w:rFonts w:cs="Calibri"/>
          <w:b/>
        </w:rPr>
        <w:t>Oppdragsgivers nøkkelpersonell</w:t>
      </w:r>
    </w:p>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1698"/>
        <w:gridCol w:w="849"/>
        <w:gridCol w:w="1134"/>
        <w:gridCol w:w="2971"/>
      </w:tblGrid>
      <w:tr w:rsidR="009C4B07" w:rsidRPr="009C4B07" w14:paraId="28F57ED1" w14:textId="77777777" w:rsidTr="00985676">
        <w:trPr>
          <w:tblHeader/>
        </w:trPr>
        <w:tc>
          <w:tcPr>
            <w:tcW w:w="1276" w:type="pct"/>
            <w:shd w:val="clear" w:color="auto" w:fill="DDDDDD"/>
          </w:tcPr>
          <w:p w14:paraId="16159327" w14:textId="51C17999" w:rsidR="009C4B07" w:rsidRPr="009C4B07" w:rsidRDefault="009C4B07" w:rsidP="00581C39">
            <w:pPr>
              <w:spacing w:before="60" w:after="60"/>
              <w:rPr>
                <w:rFonts w:cs="Calibri"/>
                <w:b/>
                <w:sz w:val="20"/>
              </w:rPr>
            </w:pPr>
            <w:r w:rsidRPr="009C4B07">
              <w:rPr>
                <w:rFonts w:cs="Calibri"/>
                <w:b/>
                <w:sz w:val="20"/>
              </w:rPr>
              <w:t>Navn</w:t>
            </w:r>
          </w:p>
        </w:tc>
        <w:tc>
          <w:tcPr>
            <w:tcW w:w="638" w:type="pct"/>
            <w:shd w:val="clear" w:color="auto" w:fill="DDDDDD"/>
          </w:tcPr>
          <w:p w14:paraId="54BAF7D0" w14:textId="0662B5C2" w:rsidR="009C4B07" w:rsidRPr="009C4B07" w:rsidRDefault="009C4B07" w:rsidP="00581C39">
            <w:pPr>
              <w:spacing w:before="60" w:after="60"/>
              <w:rPr>
                <w:rFonts w:cs="Calibri"/>
                <w:b/>
                <w:sz w:val="20"/>
              </w:rPr>
            </w:pPr>
            <w:r w:rsidRPr="009C4B07">
              <w:rPr>
                <w:rFonts w:cs="Calibri"/>
                <w:b/>
                <w:sz w:val="20"/>
              </w:rPr>
              <w:t>Rolle</w:t>
            </w:r>
          </w:p>
        </w:tc>
        <w:tc>
          <w:tcPr>
            <w:tcW w:w="852" w:type="pct"/>
            <w:shd w:val="clear" w:color="auto" w:fill="DDDDDD"/>
          </w:tcPr>
          <w:p w14:paraId="23C1CCB1" w14:textId="13E3786B" w:rsidR="009C4B07" w:rsidRPr="009C4B07" w:rsidRDefault="009C4B07" w:rsidP="00581C39">
            <w:pPr>
              <w:spacing w:before="60" w:after="60"/>
              <w:rPr>
                <w:rFonts w:cs="Calibri"/>
                <w:b/>
                <w:sz w:val="20"/>
              </w:rPr>
            </w:pPr>
            <w:r w:rsidRPr="009C4B07">
              <w:rPr>
                <w:rFonts w:cs="Calibri"/>
                <w:b/>
                <w:sz w:val="20"/>
              </w:rPr>
              <w:t>Telefon</w:t>
            </w:r>
          </w:p>
        </w:tc>
        <w:tc>
          <w:tcPr>
            <w:tcW w:w="2233" w:type="pct"/>
            <w:shd w:val="clear" w:color="auto" w:fill="DDDDDD"/>
          </w:tcPr>
          <w:p w14:paraId="5CD66BE1" w14:textId="188F6968" w:rsidR="009C4B07" w:rsidRPr="009C4B07" w:rsidRDefault="009C4B07" w:rsidP="00581C39">
            <w:pPr>
              <w:spacing w:before="60" w:after="60"/>
              <w:rPr>
                <w:rFonts w:cs="Calibri"/>
                <w:b/>
                <w:sz w:val="20"/>
              </w:rPr>
            </w:pPr>
            <w:r w:rsidRPr="009C4B07">
              <w:rPr>
                <w:rFonts w:cs="Calibri"/>
                <w:b/>
                <w:sz w:val="20"/>
              </w:rPr>
              <w:t>E-post</w:t>
            </w:r>
          </w:p>
        </w:tc>
      </w:tr>
      <w:tr w:rsidR="009C4B07" w:rsidRPr="009C4B07" w14:paraId="4A08D001" w14:textId="77777777" w:rsidTr="00985676">
        <w:tc>
          <w:tcPr>
            <w:tcW w:w="1276" w:type="pct"/>
            <w:shd w:val="clear" w:color="auto" w:fill="auto"/>
          </w:tcPr>
          <w:p w14:paraId="6D0ED6DD" w14:textId="50CB67AA" w:rsidR="009C4B07" w:rsidRPr="009C4B07" w:rsidRDefault="009C4B07" w:rsidP="00581C39">
            <w:pPr>
              <w:spacing w:before="60" w:after="60"/>
              <w:rPr>
                <w:rFonts w:cs="Calibri"/>
                <w:sz w:val="20"/>
              </w:rPr>
            </w:pPr>
            <w:r>
              <w:rPr>
                <w:rFonts w:cs="Calibri"/>
                <w:sz w:val="20"/>
              </w:rPr>
              <w:t>Jon-Arve Pedersen</w:t>
            </w:r>
          </w:p>
        </w:tc>
        <w:tc>
          <w:tcPr>
            <w:tcW w:w="638" w:type="pct"/>
            <w:shd w:val="clear" w:color="auto" w:fill="auto"/>
          </w:tcPr>
          <w:p w14:paraId="6D55CC4D" w14:textId="2654B708" w:rsidR="009C4B07" w:rsidRPr="009C4B07" w:rsidRDefault="009C4B07" w:rsidP="00581C39">
            <w:pPr>
              <w:spacing w:before="60" w:after="60"/>
              <w:rPr>
                <w:rFonts w:cs="Calibri"/>
                <w:sz w:val="20"/>
              </w:rPr>
            </w:pPr>
            <w:r>
              <w:rPr>
                <w:rFonts w:cs="Calibri"/>
                <w:sz w:val="20"/>
              </w:rPr>
              <w:t>Innkjøp</w:t>
            </w:r>
          </w:p>
        </w:tc>
        <w:tc>
          <w:tcPr>
            <w:tcW w:w="852" w:type="pct"/>
            <w:shd w:val="clear" w:color="auto" w:fill="auto"/>
          </w:tcPr>
          <w:p w14:paraId="0F8B9518" w14:textId="1AFE7252" w:rsidR="009C4B07" w:rsidRPr="009C4B07" w:rsidRDefault="009C4B07" w:rsidP="00581C39">
            <w:pPr>
              <w:spacing w:before="60" w:after="60"/>
              <w:rPr>
                <w:rFonts w:cs="Calibri"/>
                <w:sz w:val="20"/>
              </w:rPr>
            </w:pPr>
            <w:r>
              <w:rPr>
                <w:rFonts w:cs="Calibri"/>
                <w:sz w:val="20"/>
              </w:rPr>
              <w:t>926 88 800</w:t>
            </w:r>
          </w:p>
        </w:tc>
        <w:tc>
          <w:tcPr>
            <w:tcW w:w="2233" w:type="pct"/>
            <w:shd w:val="clear" w:color="auto" w:fill="auto"/>
          </w:tcPr>
          <w:p w14:paraId="78E37B94" w14:textId="2E74610C" w:rsidR="009C4B07" w:rsidRPr="009C4B07" w:rsidRDefault="009C4B07" w:rsidP="00581C39">
            <w:pPr>
              <w:spacing w:before="60" w:after="60"/>
              <w:rPr>
                <w:rFonts w:cs="Calibri"/>
                <w:sz w:val="20"/>
              </w:rPr>
            </w:pPr>
            <w:r>
              <w:rPr>
                <w:rFonts w:cs="Calibri"/>
                <w:sz w:val="20"/>
              </w:rPr>
              <w:t>jonped@alta.kommune.no</w:t>
            </w:r>
          </w:p>
        </w:tc>
      </w:tr>
      <w:tr w:rsidR="009C4B07" w:rsidRPr="009C4B07" w14:paraId="328D1E86" w14:textId="77777777" w:rsidTr="00985676">
        <w:tc>
          <w:tcPr>
            <w:tcW w:w="1276" w:type="pct"/>
            <w:shd w:val="clear" w:color="auto" w:fill="auto"/>
          </w:tcPr>
          <w:p w14:paraId="4F209E4A" w14:textId="1074D179" w:rsidR="009C4B07" w:rsidRPr="009C4B07" w:rsidRDefault="001D670D" w:rsidP="00581C39">
            <w:pPr>
              <w:spacing w:before="60" w:after="60"/>
              <w:rPr>
                <w:rFonts w:cs="Calibri"/>
                <w:sz w:val="20"/>
              </w:rPr>
            </w:pPr>
            <w:r>
              <w:rPr>
                <w:rFonts w:cs="Calibri"/>
                <w:sz w:val="20"/>
              </w:rPr>
              <w:t>Bjørn Stenvold</w:t>
            </w:r>
          </w:p>
        </w:tc>
        <w:tc>
          <w:tcPr>
            <w:tcW w:w="638" w:type="pct"/>
            <w:shd w:val="clear" w:color="auto" w:fill="auto"/>
          </w:tcPr>
          <w:p w14:paraId="31655440" w14:textId="005CE69D" w:rsidR="009C4B07" w:rsidRPr="009C4B07" w:rsidRDefault="001D670D" w:rsidP="00581C39">
            <w:pPr>
              <w:spacing w:before="60" w:after="60"/>
              <w:rPr>
                <w:rFonts w:cs="Calibri"/>
                <w:sz w:val="20"/>
              </w:rPr>
            </w:pPr>
            <w:r>
              <w:rPr>
                <w:rFonts w:cs="Calibri"/>
                <w:sz w:val="20"/>
              </w:rPr>
              <w:t>Drift</w:t>
            </w:r>
          </w:p>
        </w:tc>
        <w:tc>
          <w:tcPr>
            <w:tcW w:w="852" w:type="pct"/>
            <w:shd w:val="clear" w:color="auto" w:fill="auto"/>
          </w:tcPr>
          <w:p w14:paraId="175DED26" w14:textId="76C6457B" w:rsidR="009C4B07" w:rsidRPr="009C4B07" w:rsidRDefault="001D670D" w:rsidP="00581C39">
            <w:pPr>
              <w:spacing w:before="60" w:after="60"/>
              <w:rPr>
                <w:rFonts w:cs="Calibri"/>
                <w:sz w:val="20"/>
              </w:rPr>
            </w:pPr>
            <w:r>
              <w:rPr>
                <w:rFonts w:cs="Calibri"/>
                <w:sz w:val="20"/>
              </w:rPr>
              <w:t>917 40 844</w:t>
            </w:r>
          </w:p>
        </w:tc>
        <w:tc>
          <w:tcPr>
            <w:tcW w:w="2233" w:type="pct"/>
            <w:shd w:val="clear" w:color="auto" w:fill="auto"/>
          </w:tcPr>
          <w:p w14:paraId="095F92BD" w14:textId="695EB1C7" w:rsidR="009C4B07" w:rsidRPr="009C4B07" w:rsidRDefault="001D670D" w:rsidP="00581C39">
            <w:pPr>
              <w:spacing w:before="60" w:after="60"/>
              <w:rPr>
                <w:rFonts w:cs="Calibri"/>
                <w:sz w:val="20"/>
              </w:rPr>
            </w:pPr>
            <w:r w:rsidRPr="001D670D">
              <w:rPr>
                <w:rFonts w:cs="Calibri"/>
                <w:sz w:val="20"/>
              </w:rPr>
              <w:t>Bjorn.Stenvold@alta.kommune.no</w:t>
            </w:r>
          </w:p>
        </w:tc>
      </w:tr>
      <w:tr w:rsidR="009C4B07" w:rsidRPr="009C4B07" w14:paraId="57903155" w14:textId="77777777" w:rsidTr="00985676">
        <w:tc>
          <w:tcPr>
            <w:tcW w:w="1276" w:type="pct"/>
            <w:shd w:val="clear" w:color="auto" w:fill="auto"/>
          </w:tcPr>
          <w:p w14:paraId="6AD8C78E" w14:textId="77777777" w:rsidR="009C4B07" w:rsidRPr="009C4B07" w:rsidRDefault="009C4B07" w:rsidP="00581C39">
            <w:pPr>
              <w:spacing w:before="60" w:after="60"/>
              <w:rPr>
                <w:rFonts w:cs="Calibri"/>
                <w:sz w:val="20"/>
              </w:rPr>
            </w:pPr>
          </w:p>
        </w:tc>
        <w:tc>
          <w:tcPr>
            <w:tcW w:w="638" w:type="pct"/>
            <w:shd w:val="clear" w:color="auto" w:fill="auto"/>
          </w:tcPr>
          <w:p w14:paraId="196C7A5D" w14:textId="77777777" w:rsidR="009C4B07" w:rsidRPr="009C4B07" w:rsidRDefault="009C4B07" w:rsidP="00581C39">
            <w:pPr>
              <w:spacing w:before="60" w:after="60"/>
              <w:rPr>
                <w:rFonts w:cs="Calibri"/>
                <w:sz w:val="20"/>
              </w:rPr>
            </w:pPr>
          </w:p>
        </w:tc>
        <w:tc>
          <w:tcPr>
            <w:tcW w:w="852" w:type="pct"/>
            <w:shd w:val="clear" w:color="auto" w:fill="auto"/>
          </w:tcPr>
          <w:p w14:paraId="719F0B4A" w14:textId="77777777" w:rsidR="009C4B07" w:rsidRPr="009C4B07" w:rsidRDefault="009C4B07" w:rsidP="00581C39">
            <w:pPr>
              <w:spacing w:before="60" w:after="60"/>
              <w:rPr>
                <w:rFonts w:cs="Calibri"/>
                <w:sz w:val="20"/>
              </w:rPr>
            </w:pPr>
          </w:p>
        </w:tc>
        <w:tc>
          <w:tcPr>
            <w:tcW w:w="2233" w:type="pct"/>
            <w:shd w:val="clear" w:color="auto" w:fill="auto"/>
          </w:tcPr>
          <w:p w14:paraId="7D80F6FD" w14:textId="77777777" w:rsidR="009C4B07" w:rsidRPr="009C4B07" w:rsidRDefault="009C4B07" w:rsidP="00581C39">
            <w:pPr>
              <w:spacing w:before="60" w:after="60"/>
              <w:rPr>
                <w:rFonts w:cs="Calibri"/>
                <w:sz w:val="20"/>
              </w:rPr>
            </w:pPr>
          </w:p>
        </w:tc>
      </w:tr>
    </w:tbl>
    <w:p w14:paraId="6A6E5F19" w14:textId="27432597" w:rsidR="009C4B07" w:rsidRDefault="009C4B07" w:rsidP="00581C39">
      <w:pPr>
        <w:pStyle w:val="Overskrift2"/>
      </w:pPr>
      <w:bookmarkStart w:id="6" w:name="_Toc237596283"/>
      <w:r>
        <w:t>Til avtalens punkt 2.2 — godkjente underleverandører</w:t>
      </w:r>
      <w:bookmarkEnd w:id="6"/>
    </w:p>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1663"/>
        <w:gridCol w:w="1663"/>
        <w:gridCol w:w="1663"/>
        <w:gridCol w:w="1663"/>
      </w:tblGrid>
      <w:tr w:rsidR="009C4B07" w:rsidRPr="009C4B07" w14:paraId="333FDA8A" w14:textId="77777777" w:rsidTr="009C4B07">
        <w:trPr>
          <w:tblHeader/>
        </w:trPr>
        <w:tc>
          <w:tcPr>
            <w:tcW w:w="1250" w:type="pct"/>
            <w:shd w:val="clear" w:color="auto" w:fill="DDDDDD"/>
          </w:tcPr>
          <w:p w14:paraId="5CF56ED8" w14:textId="1191908C" w:rsidR="009C4B07" w:rsidRPr="009C4B07" w:rsidRDefault="009C4B07" w:rsidP="00581C39">
            <w:pPr>
              <w:spacing w:before="60" w:after="60"/>
              <w:rPr>
                <w:rFonts w:cs="Calibri"/>
                <w:b/>
                <w:sz w:val="20"/>
              </w:rPr>
            </w:pPr>
            <w:r w:rsidRPr="009C4B07">
              <w:rPr>
                <w:rFonts w:cs="Calibri"/>
                <w:b/>
                <w:sz w:val="20"/>
              </w:rPr>
              <w:t>Underleverandør</w:t>
            </w:r>
          </w:p>
        </w:tc>
        <w:tc>
          <w:tcPr>
            <w:tcW w:w="1250" w:type="pct"/>
            <w:shd w:val="clear" w:color="auto" w:fill="DDDDDD"/>
          </w:tcPr>
          <w:p w14:paraId="4EAA3FC4" w14:textId="186306E1" w:rsidR="009C4B07" w:rsidRPr="009C4B07" w:rsidRDefault="009C4B07" w:rsidP="00581C39">
            <w:pPr>
              <w:spacing w:before="60" w:after="60"/>
              <w:rPr>
                <w:rFonts w:cs="Calibri"/>
                <w:b/>
                <w:sz w:val="20"/>
              </w:rPr>
            </w:pPr>
            <w:r w:rsidRPr="009C4B07">
              <w:rPr>
                <w:rFonts w:cs="Calibri"/>
                <w:b/>
                <w:sz w:val="20"/>
              </w:rPr>
              <w:t>Org.nr.</w:t>
            </w:r>
          </w:p>
        </w:tc>
        <w:tc>
          <w:tcPr>
            <w:tcW w:w="1250" w:type="pct"/>
            <w:shd w:val="clear" w:color="auto" w:fill="DDDDDD"/>
          </w:tcPr>
          <w:p w14:paraId="745D203C" w14:textId="2A0BAC2C" w:rsidR="009C4B07" w:rsidRPr="009C4B07" w:rsidRDefault="009C4B07" w:rsidP="00581C39">
            <w:pPr>
              <w:spacing w:before="60" w:after="60"/>
              <w:rPr>
                <w:rFonts w:cs="Calibri"/>
                <w:b/>
                <w:sz w:val="20"/>
              </w:rPr>
            </w:pPr>
            <w:r w:rsidRPr="009C4B07">
              <w:rPr>
                <w:rFonts w:cs="Calibri"/>
                <w:b/>
                <w:sz w:val="20"/>
              </w:rPr>
              <w:t>Del av tjenesten</w:t>
            </w:r>
          </w:p>
        </w:tc>
        <w:tc>
          <w:tcPr>
            <w:tcW w:w="1251" w:type="pct"/>
            <w:shd w:val="clear" w:color="auto" w:fill="DDDDDD"/>
          </w:tcPr>
          <w:p w14:paraId="33AA9C6D" w14:textId="1CD8E3EF" w:rsidR="009C4B07" w:rsidRPr="009C4B07" w:rsidRDefault="009C4B07" w:rsidP="00581C39">
            <w:pPr>
              <w:spacing w:before="60" w:after="60"/>
              <w:rPr>
                <w:rFonts w:cs="Calibri"/>
                <w:b/>
                <w:sz w:val="20"/>
              </w:rPr>
            </w:pPr>
            <w:r w:rsidRPr="009C4B07">
              <w:rPr>
                <w:rFonts w:cs="Calibri"/>
                <w:b/>
                <w:sz w:val="20"/>
              </w:rPr>
              <w:t>Ledd i kjeden</w:t>
            </w:r>
          </w:p>
        </w:tc>
      </w:tr>
      <w:tr w:rsidR="009C4B07" w:rsidRPr="009C4B07" w14:paraId="65F538D0" w14:textId="77777777" w:rsidTr="009C4B07">
        <w:tc>
          <w:tcPr>
            <w:tcW w:w="1250" w:type="pct"/>
            <w:shd w:val="clear" w:color="auto" w:fill="auto"/>
          </w:tcPr>
          <w:p w14:paraId="33AFAAEA" w14:textId="77777777" w:rsidR="009C4B07" w:rsidRPr="009C4B07" w:rsidRDefault="009C4B07" w:rsidP="00581C39">
            <w:pPr>
              <w:spacing w:before="60" w:after="60"/>
              <w:rPr>
                <w:rFonts w:cs="Calibri"/>
                <w:sz w:val="20"/>
              </w:rPr>
            </w:pPr>
          </w:p>
        </w:tc>
        <w:tc>
          <w:tcPr>
            <w:tcW w:w="1250" w:type="pct"/>
            <w:shd w:val="clear" w:color="auto" w:fill="auto"/>
          </w:tcPr>
          <w:p w14:paraId="753C911F" w14:textId="77777777" w:rsidR="009C4B07" w:rsidRPr="009C4B07" w:rsidRDefault="009C4B07" w:rsidP="00581C39">
            <w:pPr>
              <w:spacing w:before="60" w:after="60"/>
              <w:rPr>
                <w:rFonts w:cs="Calibri"/>
                <w:sz w:val="20"/>
              </w:rPr>
            </w:pPr>
          </w:p>
        </w:tc>
        <w:tc>
          <w:tcPr>
            <w:tcW w:w="1250" w:type="pct"/>
            <w:shd w:val="clear" w:color="auto" w:fill="auto"/>
          </w:tcPr>
          <w:p w14:paraId="2F98425B" w14:textId="77777777" w:rsidR="009C4B07" w:rsidRPr="009C4B07" w:rsidRDefault="009C4B07" w:rsidP="00581C39">
            <w:pPr>
              <w:spacing w:before="60" w:after="60"/>
              <w:rPr>
                <w:rFonts w:cs="Calibri"/>
                <w:sz w:val="20"/>
              </w:rPr>
            </w:pPr>
          </w:p>
        </w:tc>
        <w:tc>
          <w:tcPr>
            <w:tcW w:w="1251" w:type="pct"/>
            <w:shd w:val="clear" w:color="auto" w:fill="auto"/>
          </w:tcPr>
          <w:p w14:paraId="7F366CB4" w14:textId="77777777" w:rsidR="009C4B07" w:rsidRPr="009C4B07" w:rsidRDefault="009C4B07" w:rsidP="00581C39">
            <w:pPr>
              <w:spacing w:before="60" w:after="60"/>
              <w:rPr>
                <w:rFonts w:cs="Calibri"/>
                <w:sz w:val="20"/>
              </w:rPr>
            </w:pPr>
          </w:p>
        </w:tc>
      </w:tr>
      <w:tr w:rsidR="009C4B07" w:rsidRPr="009C4B07" w14:paraId="10791E71" w14:textId="77777777" w:rsidTr="009C4B07">
        <w:tc>
          <w:tcPr>
            <w:tcW w:w="1250" w:type="pct"/>
            <w:shd w:val="clear" w:color="auto" w:fill="auto"/>
          </w:tcPr>
          <w:p w14:paraId="0B91747C" w14:textId="77777777" w:rsidR="009C4B07" w:rsidRPr="009C4B07" w:rsidRDefault="009C4B07" w:rsidP="00581C39">
            <w:pPr>
              <w:spacing w:before="60" w:after="60"/>
              <w:rPr>
                <w:rFonts w:cs="Calibri"/>
                <w:sz w:val="20"/>
              </w:rPr>
            </w:pPr>
          </w:p>
        </w:tc>
        <w:tc>
          <w:tcPr>
            <w:tcW w:w="1250" w:type="pct"/>
            <w:shd w:val="clear" w:color="auto" w:fill="auto"/>
          </w:tcPr>
          <w:p w14:paraId="662E6241" w14:textId="77777777" w:rsidR="009C4B07" w:rsidRPr="009C4B07" w:rsidRDefault="009C4B07" w:rsidP="00581C39">
            <w:pPr>
              <w:spacing w:before="60" w:after="60"/>
              <w:rPr>
                <w:rFonts w:cs="Calibri"/>
                <w:sz w:val="20"/>
              </w:rPr>
            </w:pPr>
          </w:p>
        </w:tc>
        <w:tc>
          <w:tcPr>
            <w:tcW w:w="1250" w:type="pct"/>
            <w:shd w:val="clear" w:color="auto" w:fill="auto"/>
          </w:tcPr>
          <w:p w14:paraId="1C7C5412" w14:textId="77777777" w:rsidR="009C4B07" w:rsidRPr="009C4B07" w:rsidRDefault="009C4B07" w:rsidP="00581C39">
            <w:pPr>
              <w:spacing w:before="60" w:after="60"/>
              <w:rPr>
                <w:rFonts w:cs="Calibri"/>
                <w:sz w:val="20"/>
              </w:rPr>
            </w:pPr>
          </w:p>
        </w:tc>
        <w:tc>
          <w:tcPr>
            <w:tcW w:w="1251" w:type="pct"/>
            <w:shd w:val="clear" w:color="auto" w:fill="auto"/>
          </w:tcPr>
          <w:p w14:paraId="68B20510" w14:textId="77777777" w:rsidR="009C4B07" w:rsidRPr="009C4B07" w:rsidRDefault="009C4B07" w:rsidP="00581C39">
            <w:pPr>
              <w:spacing w:before="60" w:after="60"/>
              <w:rPr>
                <w:rFonts w:cs="Calibri"/>
                <w:sz w:val="20"/>
              </w:rPr>
            </w:pPr>
          </w:p>
        </w:tc>
      </w:tr>
    </w:tbl>
    <w:p w14:paraId="37B21111" w14:textId="03FD2B59" w:rsidR="009C4B07" w:rsidRPr="009C4B07" w:rsidRDefault="009C4B07" w:rsidP="00581C39">
      <w:pPr>
        <w:pBdr>
          <w:top w:val="single" w:sz="4" w:space="1" w:color="C0C0C0"/>
          <w:left w:val="single" w:sz="4" w:space="4" w:color="C0C0C0"/>
          <w:bottom w:val="single" w:sz="4" w:space="1" w:color="C0C0C0"/>
          <w:right w:val="single" w:sz="4" w:space="4" w:color="C0C0C0"/>
        </w:pBdr>
        <w:shd w:val="clear" w:color="auto" w:fill="F0F0F0"/>
        <w:spacing w:before="80" w:after="160"/>
        <w:ind w:right="160"/>
        <w:rPr>
          <w:rFonts w:cs="Calibri"/>
          <w:i/>
          <w:sz w:val="18"/>
        </w:rPr>
      </w:pPr>
      <w:r w:rsidRPr="009C4B07">
        <w:rPr>
          <w:rFonts w:cs="Calibri"/>
          <w:i/>
          <w:sz w:val="18"/>
        </w:rPr>
        <w:t>Bruk av underleverandør krever Kundens skriftlige forhåndsgodkjenning. Merk grensen på to ledd i avtalens punkt 6.</w:t>
      </w:r>
      <w:r w:rsidR="0044563F">
        <w:rPr>
          <w:rFonts w:cs="Calibri"/>
          <w:i/>
          <w:sz w:val="18"/>
        </w:rPr>
        <w:t>2</w:t>
      </w:r>
      <w:r w:rsidRPr="009C4B07">
        <w:rPr>
          <w:rFonts w:cs="Calibri"/>
          <w:i/>
          <w:sz w:val="18"/>
        </w:rPr>
        <w:t>.</w:t>
      </w:r>
    </w:p>
    <w:p w14:paraId="15C65DF5" w14:textId="760F5040" w:rsidR="009C4B07" w:rsidRDefault="009C4B07" w:rsidP="00581C39">
      <w:pPr>
        <w:pStyle w:val="Overskrift2"/>
      </w:pPr>
      <w:bookmarkStart w:id="7" w:name="_Toc237596284"/>
      <w:r>
        <w:t>Til avtalens punkt 2.4 og 5.1 — adgang til bygg og anlegg</w:t>
      </w:r>
      <w:bookmarkEnd w:id="7"/>
    </w:p>
    <w:p w14:paraId="7A299D9C" w14:textId="2990629C" w:rsidR="009C4B07" w:rsidRDefault="009C4B07" w:rsidP="00581C39">
      <w:pPr>
        <w:rPr>
          <w:rFonts w:cs="Calibri"/>
        </w:rPr>
      </w:pPr>
      <w:r>
        <w:rPr>
          <w:rFonts w:cs="Calibri"/>
        </w:rPr>
        <w:t>Rutiner for adgang, utlevering og retur av nøkler og adgangskort, samt innsjekk ved oppmøte, avtales her.</w:t>
      </w:r>
    </w:p>
    <w:p w14:paraId="029C949A" w14:textId="4BFD7AB6" w:rsidR="009C4B07" w:rsidRDefault="009C4B07" w:rsidP="00581C39">
      <w:pPr>
        <w:pStyle w:val="Overskrift2"/>
      </w:pPr>
      <w:bookmarkStart w:id="8" w:name="_Toc237596285"/>
      <w:r>
        <w:lastRenderedPageBreak/>
        <w:t>Møter</w:t>
      </w:r>
      <w:bookmarkEnd w:id="8"/>
    </w:p>
    <w:p w14:paraId="42139A0E" w14:textId="0509EFCB" w:rsidR="009C4B07" w:rsidRDefault="009C4B07" w:rsidP="00581C39">
      <w:pPr>
        <w:rPr>
          <w:rFonts w:cs="Calibri"/>
        </w:rPr>
      </w:pPr>
      <w:r>
        <w:rPr>
          <w:rFonts w:cs="Calibri"/>
        </w:rPr>
        <w:t>Det skal avholdes statusmøte minimum 1 (én) gang i året. Deltakere skal være de hos Kunden og Leverandøren som kjenner avtalen og hvordan den fungerer i praksis.</w:t>
      </w:r>
    </w:p>
    <w:p w14:paraId="7C513E19" w14:textId="4ED6C0AC" w:rsidR="009C4B07" w:rsidRDefault="009C4B07" w:rsidP="00581C39">
      <w:pPr>
        <w:rPr>
          <w:rFonts w:cs="Calibri"/>
        </w:rPr>
      </w:pPr>
      <w:r>
        <w:rPr>
          <w:rFonts w:cs="Calibri"/>
        </w:rPr>
        <w:t>Til statusmøtet skal Leverandøren legge fram oversikt over utført tjeneste, avvik og utbedringer i perioden, samt dokumentasjon etter avtalens punkt 6.9 dersom Kunden ber om det.</w:t>
      </w:r>
      <w:r w:rsidR="0044563F">
        <w:rPr>
          <w:rFonts w:cs="Calibri"/>
        </w:rPr>
        <w:t xml:space="preserve"> Kunden vil ta opp aktuelle ting om gjennomføring og fakturering.</w:t>
      </w:r>
    </w:p>
    <w:p w14:paraId="6864F74F" w14:textId="04707129" w:rsidR="009C4B07" w:rsidRDefault="009C4B07" w:rsidP="00581C39">
      <w:pPr>
        <w:spacing w:after="160" w:line="278" w:lineRule="auto"/>
        <w:rPr>
          <w:rFonts w:cs="Calibri"/>
        </w:rPr>
      </w:pPr>
      <w:r>
        <w:rPr>
          <w:rFonts w:cs="Calibri"/>
        </w:rPr>
        <w:br w:type="page"/>
      </w:r>
    </w:p>
    <w:p w14:paraId="68B1F51A" w14:textId="0E14E407" w:rsidR="009C4B07" w:rsidRDefault="009C4B07" w:rsidP="00581C39">
      <w:pPr>
        <w:pStyle w:val="Overskrift1"/>
      </w:pPr>
      <w:bookmarkStart w:id="9" w:name="_Toc237596286"/>
      <w:r>
        <w:lastRenderedPageBreak/>
        <w:t>Bilag 6: Samlet pris og prisbestemmelser</w:t>
      </w:r>
      <w:bookmarkEnd w:id="9"/>
    </w:p>
    <w:p w14:paraId="12BFB90A" w14:textId="602A75BE" w:rsidR="009C4B07" w:rsidRDefault="009C4B07" w:rsidP="00581C39">
      <w:pPr>
        <w:pStyle w:val="Overskrift2"/>
      </w:pPr>
      <w:bookmarkStart w:id="10" w:name="_Toc237596287"/>
      <w:r>
        <w:t>Til avtalens punkt 7.1 — vederlag</w:t>
      </w:r>
      <w:bookmarkEnd w:id="10"/>
    </w:p>
    <w:p w14:paraId="44F03EF5" w14:textId="4FAC290D" w:rsidR="009C4B07" w:rsidRDefault="009C4B07" w:rsidP="00581C39">
      <w:pPr>
        <w:rPr>
          <w:rFonts w:cs="Calibri"/>
        </w:rPr>
      </w:pPr>
      <w:r>
        <w:rPr>
          <w:rFonts w:cs="Calibri"/>
        </w:rPr>
        <w:t>Prisskjema er vedlagt og merket bilag 6.</w:t>
      </w:r>
    </w:p>
    <w:p w14:paraId="18553D64" w14:textId="1920E89E" w:rsidR="009C4B07" w:rsidRDefault="009C4B07" w:rsidP="00581C39">
      <w:pPr>
        <w:pStyle w:val="Overskrift2"/>
      </w:pPr>
      <w:bookmarkStart w:id="11" w:name="_Toc237596288"/>
      <w:r>
        <w:t>Til avtalens punkt 3.7 — timepriser for tilleggsarbeid</w:t>
      </w:r>
      <w:bookmarkEnd w:id="11"/>
    </w:p>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2217"/>
        <w:gridCol w:w="2217"/>
        <w:gridCol w:w="2218"/>
      </w:tblGrid>
      <w:tr w:rsidR="009C4B07" w:rsidRPr="009C4B07" w14:paraId="13CC4C7C" w14:textId="77777777" w:rsidTr="009C4B07">
        <w:trPr>
          <w:tblHeader/>
        </w:trPr>
        <w:tc>
          <w:tcPr>
            <w:tcW w:w="1666" w:type="pct"/>
            <w:shd w:val="clear" w:color="auto" w:fill="DDDDDD"/>
          </w:tcPr>
          <w:p w14:paraId="7B965ED7" w14:textId="7C819221" w:rsidR="009C4B07" w:rsidRPr="009C4B07" w:rsidRDefault="009C4B07" w:rsidP="00581C39">
            <w:pPr>
              <w:spacing w:before="60" w:after="60"/>
              <w:rPr>
                <w:rFonts w:cs="Calibri"/>
                <w:b/>
                <w:sz w:val="20"/>
              </w:rPr>
            </w:pPr>
            <w:r w:rsidRPr="009C4B07">
              <w:rPr>
                <w:rFonts w:cs="Calibri"/>
                <w:b/>
                <w:sz w:val="20"/>
              </w:rPr>
              <w:t>Kategori</w:t>
            </w:r>
          </w:p>
        </w:tc>
        <w:tc>
          <w:tcPr>
            <w:tcW w:w="1666" w:type="pct"/>
            <w:shd w:val="clear" w:color="auto" w:fill="DDDDDD"/>
          </w:tcPr>
          <w:p w14:paraId="52C15F48" w14:textId="11D00975" w:rsidR="009C4B07" w:rsidRPr="009C4B07" w:rsidRDefault="009C4B07" w:rsidP="00581C39">
            <w:pPr>
              <w:spacing w:before="60" w:after="60"/>
              <w:rPr>
                <w:rFonts w:cs="Calibri"/>
                <w:b/>
                <w:sz w:val="20"/>
              </w:rPr>
            </w:pPr>
            <w:r w:rsidRPr="009C4B07">
              <w:rPr>
                <w:rFonts w:cs="Calibri"/>
                <w:b/>
                <w:sz w:val="20"/>
              </w:rPr>
              <w:t>Timepris eks. mva.</w:t>
            </w:r>
          </w:p>
        </w:tc>
        <w:tc>
          <w:tcPr>
            <w:tcW w:w="1667" w:type="pct"/>
            <w:shd w:val="clear" w:color="auto" w:fill="DDDDDD"/>
          </w:tcPr>
          <w:p w14:paraId="5F712CB0" w14:textId="75077E94" w:rsidR="009C4B07" w:rsidRPr="009C4B07" w:rsidRDefault="009C4B07" w:rsidP="00581C39">
            <w:pPr>
              <w:spacing w:before="60" w:after="60"/>
              <w:rPr>
                <w:rFonts w:cs="Calibri"/>
                <w:b/>
                <w:sz w:val="20"/>
              </w:rPr>
            </w:pPr>
            <w:r w:rsidRPr="009C4B07">
              <w:rPr>
                <w:rFonts w:cs="Calibri"/>
                <w:b/>
                <w:sz w:val="20"/>
              </w:rPr>
              <w:t>Gjelder</w:t>
            </w:r>
          </w:p>
        </w:tc>
      </w:tr>
      <w:tr w:rsidR="009C4B07" w:rsidRPr="009C4B07" w14:paraId="106E2FF9" w14:textId="77777777" w:rsidTr="009C4B07">
        <w:tc>
          <w:tcPr>
            <w:tcW w:w="1666" w:type="pct"/>
            <w:shd w:val="clear" w:color="auto" w:fill="auto"/>
          </w:tcPr>
          <w:p w14:paraId="1F9EDDC8" w14:textId="3B8FF2FF" w:rsidR="009C4B07" w:rsidRPr="009C4B07" w:rsidRDefault="009C4B07" w:rsidP="00581C39">
            <w:pPr>
              <w:spacing w:before="60" w:after="60"/>
              <w:rPr>
                <w:rFonts w:cs="Calibri"/>
                <w:sz w:val="20"/>
              </w:rPr>
            </w:pPr>
            <w:r>
              <w:rPr>
                <w:rFonts w:cs="Calibri"/>
                <w:sz w:val="20"/>
              </w:rPr>
              <w:t>Ordinær arbeidstid</w:t>
            </w:r>
          </w:p>
        </w:tc>
        <w:tc>
          <w:tcPr>
            <w:tcW w:w="1666" w:type="pct"/>
            <w:shd w:val="clear" w:color="auto" w:fill="auto"/>
          </w:tcPr>
          <w:p w14:paraId="2CAF05FE" w14:textId="77777777" w:rsidR="009C4B07" w:rsidRPr="009C4B07" w:rsidRDefault="009C4B07" w:rsidP="00581C39">
            <w:pPr>
              <w:spacing w:before="60" w:after="60"/>
              <w:rPr>
                <w:rFonts w:cs="Calibri"/>
                <w:sz w:val="20"/>
              </w:rPr>
            </w:pPr>
          </w:p>
        </w:tc>
        <w:tc>
          <w:tcPr>
            <w:tcW w:w="1667" w:type="pct"/>
            <w:shd w:val="clear" w:color="auto" w:fill="auto"/>
          </w:tcPr>
          <w:p w14:paraId="5185ADED" w14:textId="77777777" w:rsidR="009C4B07" w:rsidRPr="009C4B07" w:rsidRDefault="009C4B07" w:rsidP="00581C39">
            <w:pPr>
              <w:spacing w:before="60" w:after="60"/>
              <w:rPr>
                <w:rFonts w:cs="Calibri"/>
                <w:sz w:val="20"/>
              </w:rPr>
            </w:pPr>
          </w:p>
        </w:tc>
      </w:tr>
      <w:tr w:rsidR="009C4B07" w:rsidRPr="009C4B07" w14:paraId="4FFB7B51" w14:textId="77777777" w:rsidTr="009C4B07">
        <w:tc>
          <w:tcPr>
            <w:tcW w:w="1666" w:type="pct"/>
            <w:shd w:val="clear" w:color="auto" w:fill="auto"/>
          </w:tcPr>
          <w:p w14:paraId="6E3312E2" w14:textId="1C69E499" w:rsidR="009C4B07" w:rsidRPr="009C4B07" w:rsidRDefault="009C4B07" w:rsidP="00581C39">
            <w:pPr>
              <w:spacing w:before="60" w:after="60"/>
              <w:rPr>
                <w:rFonts w:cs="Calibri"/>
                <w:sz w:val="20"/>
              </w:rPr>
            </w:pPr>
            <w:r>
              <w:rPr>
                <w:rFonts w:cs="Calibri"/>
                <w:sz w:val="20"/>
              </w:rPr>
              <w:t>Utenfor ordinær arbeidstid</w:t>
            </w:r>
          </w:p>
        </w:tc>
        <w:tc>
          <w:tcPr>
            <w:tcW w:w="1666" w:type="pct"/>
            <w:shd w:val="clear" w:color="auto" w:fill="auto"/>
          </w:tcPr>
          <w:p w14:paraId="3868677B" w14:textId="77777777" w:rsidR="009C4B07" w:rsidRPr="009C4B07" w:rsidRDefault="009C4B07" w:rsidP="00581C39">
            <w:pPr>
              <w:spacing w:before="60" w:after="60"/>
              <w:rPr>
                <w:rFonts w:cs="Calibri"/>
                <w:sz w:val="20"/>
              </w:rPr>
            </w:pPr>
          </w:p>
        </w:tc>
        <w:tc>
          <w:tcPr>
            <w:tcW w:w="1667" w:type="pct"/>
            <w:shd w:val="clear" w:color="auto" w:fill="auto"/>
          </w:tcPr>
          <w:p w14:paraId="1856AB6F" w14:textId="77777777" w:rsidR="009C4B07" w:rsidRPr="009C4B07" w:rsidRDefault="009C4B07" w:rsidP="00581C39">
            <w:pPr>
              <w:spacing w:before="60" w:after="60"/>
              <w:rPr>
                <w:rFonts w:cs="Calibri"/>
                <w:sz w:val="20"/>
              </w:rPr>
            </w:pPr>
          </w:p>
        </w:tc>
      </w:tr>
      <w:tr w:rsidR="009C4B07" w:rsidRPr="009C4B07" w14:paraId="1166562B" w14:textId="77777777" w:rsidTr="009C4B07">
        <w:tc>
          <w:tcPr>
            <w:tcW w:w="1666" w:type="pct"/>
            <w:shd w:val="clear" w:color="auto" w:fill="auto"/>
          </w:tcPr>
          <w:p w14:paraId="7DB6C2E4" w14:textId="257391C2" w:rsidR="009C4B07" w:rsidRPr="009C4B07" w:rsidRDefault="009C4B07" w:rsidP="00581C39">
            <w:pPr>
              <w:spacing w:before="60" w:after="60"/>
              <w:rPr>
                <w:rFonts w:cs="Calibri"/>
                <w:sz w:val="20"/>
              </w:rPr>
            </w:pPr>
            <w:r>
              <w:rPr>
                <w:rFonts w:cs="Calibri"/>
                <w:sz w:val="20"/>
              </w:rPr>
              <w:t>Utrykning ved akutt hendelse</w:t>
            </w:r>
          </w:p>
        </w:tc>
        <w:tc>
          <w:tcPr>
            <w:tcW w:w="1666" w:type="pct"/>
            <w:shd w:val="clear" w:color="auto" w:fill="auto"/>
          </w:tcPr>
          <w:p w14:paraId="675F9751" w14:textId="77777777" w:rsidR="009C4B07" w:rsidRPr="009C4B07" w:rsidRDefault="009C4B07" w:rsidP="00581C39">
            <w:pPr>
              <w:spacing w:before="60" w:after="60"/>
              <w:rPr>
                <w:rFonts w:cs="Calibri"/>
                <w:sz w:val="20"/>
              </w:rPr>
            </w:pPr>
          </w:p>
        </w:tc>
        <w:tc>
          <w:tcPr>
            <w:tcW w:w="1667" w:type="pct"/>
            <w:shd w:val="clear" w:color="auto" w:fill="auto"/>
          </w:tcPr>
          <w:p w14:paraId="593CED3E" w14:textId="77777777" w:rsidR="009C4B07" w:rsidRPr="009C4B07" w:rsidRDefault="009C4B07" w:rsidP="00581C39">
            <w:pPr>
              <w:spacing w:before="60" w:after="60"/>
              <w:rPr>
                <w:rFonts w:cs="Calibri"/>
                <w:sz w:val="20"/>
              </w:rPr>
            </w:pPr>
          </w:p>
        </w:tc>
      </w:tr>
      <w:tr w:rsidR="009C4B07" w:rsidRPr="009C4B07" w14:paraId="1B9349C4" w14:textId="77777777" w:rsidTr="009C4B07">
        <w:tc>
          <w:tcPr>
            <w:tcW w:w="1666" w:type="pct"/>
            <w:shd w:val="clear" w:color="auto" w:fill="auto"/>
          </w:tcPr>
          <w:p w14:paraId="1E045FA7" w14:textId="5DAB8096" w:rsidR="009C4B07" w:rsidRPr="009C4B07" w:rsidRDefault="009C4B07" w:rsidP="00581C39">
            <w:pPr>
              <w:spacing w:before="60" w:after="60"/>
              <w:rPr>
                <w:rFonts w:cs="Calibri"/>
                <w:sz w:val="20"/>
              </w:rPr>
            </w:pPr>
            <w:r>
              <w:rPr>
                <w:rFonts w:cs="Calibri"/>
                <w:sz w:val="20"/>
              </w:rPr>
              <w:t>Påslag på materiell</w:t>
            </w:r>
          </w:p>
        </w:tc>
        <w:tc>
          <w:tcPr>
            <w:tcW w:w="1666" w:type="pct"/>
            <w:shd w:val="clear" w:color="auto" w:fill="auto"/>
          </w:tcPr>
          <w:p w14:paraId="28D64DB4" w14:textId="77777777" w:rsidR="009C4B07" w:rsidRPr="009C4B07" w:rsidRDefault="009C4B07" w:rsidP="00581C39">
            <w:pPr>
              <w:spacing w:before="60" w:after="60"/>
              <w:rPr>
                <w:rFonts w:cs="Calibri"/>
                <w:sz w:val="20"/>
              </w:rPr>
            </w:pPr>
          </w:p>
        </w:tc>
        <w:tc>
          <w:tcPr>
            <w:tcW w:w="1667" w:type="pct"/>
            <w:shd w:val="clear" w:color="auto" w:fill="auto"/>
          </w:tcPr>
          <w:p w14:paraId="406FC988" w14:textId="77777777" w:rsidR="009C4B07" w:rsidRPr="009C4B07" w:rsidRDefault="009C4B07" w:rsidP="00581C39">
            <w:pPr>
              <w:spacing w:before="60" w:after="60"/>
              <w:rPr>
                <w:rFonts w:cs="Calibri"/>
                <w:sz w:val="20"/>
              </w:rPr>
            </w:pPr>
          </w:p>
        </w:tc>
      </w:tr>
    </w:tbl>
    <w:p w14:paraId="7C6A238B" w14:textId="1770F4C7" w:rsidR="009C4B07" w:rsidRDefault="009C4B07" w:rsidP="00581C39">
      <w:pPr>
        <w:pStyle w:val="Overskrift2"/>
      </w:pPr>
      <w:bookmarkStart w:id="12" w:name="_Toc237596289"/>
      <w:r>
        <w:t>Til avtalens punkt 7.2 — fakturering og betalingsbetingelser</w:t>
      </w:r>
      <w:bookmarkEnd w:id="12"/>
    </w:p>
    <w:p w14:paraId="23B21F45" w14:textId="03667110" w:rsidR="009C4B07" w:rsidRPr="004F11AE" w:rsidRDefault="009C4B07" w:rsidP="004F11AE">
      <w:pPr>
        <w:pStyle w:val="Listeavsnitt"/>
        <w:numPr>
          <w:ilvl w:val="0"/>
          <w:numId w:val="1"/>
        </w:numPr>
        <w:rPr>
          <w:rFonts w:cs="Calibri"/>
        </w:rPr>
      </w:pPr>
      <w:r w:rsidRPr="004F11AE">
        <w:rPr>
          <w:rFonts w:cs="Calibri"/>
        </w:rPr>
        <w:t>Alle priser skal være i norske kroner (NOK) eksklusive merverdiavgift.</w:t>
      </w:r>
    </w:p>
    <w:p w14:paraId="487C1E2F" w14:textId="5C9ED76D" w:rsidR="009C4B07" w:rsidRPr="004F11AE" w:rsidRDefault="009C4B07" w:rsidP="004F11AE">
      <w:pPr>
        <w:pStyle w:val="Listeavsnitt"/>
        <w:numPr>
          <w:ilvl w:val="0"/>
          <w:numId w:val="1"/>
        </w:numPr>
        <w:rPr>
          <w:rFonts w:cs="Calibri"/>
        </w:rPr>
      </w:pPr>
      <w:r w:rsidRPr="004F11AE">
        <w:rPr>
          <w:rFonts w:cs="Calibri"/>
        </w:rPr>
        <w:t>Betalingsbetingelser er netto per 30 dager.</w:t>
      </w:r>
    </w:p>
    <w:p w14:paraId="30D5B458" w14:textId="11745409" w:rsidR="009C4B07" w:rsidRPr="004F11AE" w:rsidRDefault="009C4B07" w:rsidP="004F11AE">
      <w:pPr>
        <w:pStyle w:val="Listeavsnitt"/>
        <w:numPr>
          <w:ilvl w:val="0"/>
          <w:numId w:val="1"/>
        </w:numPr>
        <w:rPr>
          <w:rFonts w:cs="Calibri"/>
        </w:rPr>
      </w:pPr>
      <w:r w:rsidRPr="004F11AE">
        <w:rPr>
          <w:rFonts w:cs="Calibri"/>
        </w:rPr>
        <w:t>Det skal ikke beregnes noen form for faktureringsgebyr.</w:t>
      </w:r>
    </w:p>
    <w:p w14:paraId="49234D03" w14:textId="6A4E52E4" w:rsidR="009C4B07" w:rsidRPr="004F11AE" w:rsidRDefault="009C4B07" w:rsidP="004F11AE">
      <w:pPr>
        <w:pStyle w:val="Listeavsnitt"/>
        <w:numPr>
          <w:ilvl w:val="0"/>
          <w:numId w:val="1"/>
        </w:numPr>
        <w:rPr>
          <w:rFonts w:cs="Calibri"/>
        </w:rPr>
      </w:pPr>
      <w:r w:rsidRPr="004F11AE">
        <w:rPr>
          <w:rFonts w:cs="Calibri"/>
        </w:rPr>
        <w:t>Forsinkelsesrente beregnes i henhold til lov 17. desember 1976 nr. 100 om renter ved forsinket betaling m.m.</w:t>
      </w:r>
    </w:p>
    <w:p w14:paraId="6F11B9D3" w14:textId="1612BC54" w:rsidR="009C4B07" w:rsidRPr="004F11AE" w:rsidRDefault="009C4B07" w:rsidP="004F11AE">
      <w:pPr>
        <w:pStyle w:val="Listeavsnitt"/>
        <w:numPr>
          <w:ilvl w:val="0"/>
          <w:numId w:val="1"/>
        </w:numPr>
        <w:rPr>
          <w:rFonts w:cs="Calibri"/>
        </w:rPr>
      </w:pPr>
      <w:r w:rsidRPr="004F11AE">
        <w:rPr>
          <w:rFonts w:cs="Calibri"/>
        </w:rPr>
        <w:t>Alle fakturaer skal leveres som elektronisk faktura i EHF-format til Alta kommunes elektroniske adresse 944588132.</w:t>
      </w:r>
    </w:p>
    <w:p w14:paraId="260F9107" w14:textId="3E3B811A" w:rsidR="009C4B07" w:rsidRPr="004F11AE" w:rsidRDefault="009C4B07" w:rsidP="004F11AE">
      <w:pPr>
        <w:pStyle w:val="Listeavsnitt"/>
        <w:numPr>
          <w:ilvl w:val="0"/>
          <w:numId w:val="1"/>
        </w:numPr>
        <w:rPr>
          <w:rFonts w:cs="Calibri"/>
        </w:rPr>
      </w:pPr>
      <w:r w:rsidRPr="004F11AE">
        <w:rPr>
          <w:rFonts w:cs="Calibri"/>
        </w:rPr>
        <w:t>Alle fakturaer skal merkes i henhold til avtale, med ansvarsnummer i deres referanse.</w:t>
      </w:r>
    </w:p>
    <w:p w14:paraId="736BB17F" w14:textId="6336C9AB" w:rsidR="009C4B07" w:rsidRPr="004F11AE" w:rsidRDefault="009C4B07" w:rsidP="004F11AE">
      <w:pPr>
        <w:pStyle w:val="Listeavsnitt"/>
        <w:numPr>
          <w:ilvl w:val="0"/>
          <w:numId w:val="1"/>
        </w:numPr>
        <w:rPr>
          <w:rFonts w:cs="Calibri"/>
        </w:rPr>
      </w:pPr>
      <w:r w:rsidRPr="004F11AE">
        <w:rPr>
          <w:rFonts w:cs="Calibri"/>
        </w:rPr>
        <w:t>Den oppgitte prisstrukturen skal inneholde alle kostnadselementer for levering av tjenesten. Kostnader som ekspedisjons- og faktureringsgebyr, transport- og reisekostnader, diett, toll, skatter, avgifter og lignende skal være inkludert i oppgitte priser, og kan ikke faktureres i tillegg.</w:t>
      </w:r>
    </w:p>
    <w:p w14:paraId="0186E722" w14:textId="2F5DB136" w:rsidR="009C4B07" w:rsidRDefault="009C4B07" w:rsidP="00581C39">
      <w:pPr>
        <w:pStyle w:val="Overskrift2"/>
      </w:pPr>
      <w:bookmarkStart w:id="13" w:name="_Toc237596290"/>
      <w:r>
        <w:lastRenderedPageBreak/>
        <w:t>Til avtalens punkt 7.5 — prisregulering</w:t>
      </w:r>
      <w:bookmarkEnd w:id="13"/>
    </w:p>
    <w:p w14:paraId="73EEA307" w14:textId="24F12AA5" w:rsidR="009C4B07" w:rsidRDefault="009C4B07" w:rsidP="00581C39">
      <w:pPr>
        <w:rPr>
          <w:rFonts w:cs="Calibri"/>
        </w:rPr>
      </w:pPr>
      <w:r>
        <w:rPr>
          <w:rFonts w:cs="Calibri"/>
        </w:rPr>
        <w:t>Prisene er faste de første 12 månedene fra avtalens ikrafttredelse. Deretter kan prisene reguleres én gang i året, med utgangspunkt i indeks for den måneden avtalen ble signert.</w:t>
      </w:r>
    </w:p>
    <w:p w14:paraId="6EA32F77" w14:textId="0560D268" w:rsidR="009C4B07" w:rsidRDefault="009C4B07" w:rsidP="00581C39">
      <w:pPr>
        <w:rPr>
          <w:rFonts w:cs="Calibri"/>
        </w:rPr>
      </w:pPr>
      <w:r>
        <w:rPr>
          <w:rFonts w:cs="Calibri"/>
        </w:rPr>
        <w:t>Avtalt indeks: [fylles ut].</w:t>
      </w:r>
    </w:p>
    <w:p w14:paraId="0B7B430C" w14:textId="12C7CC0C" w:rsidR="009C4B07" w:rsidRDefault="009C4B07" w:rsidP="00581C39">
      <w:pPr>
        <w:rPr>
          <w:rFonts w:cs="Calibri"/>
        </w:rPr>
      </w:pPr>
      <w:r>
        <w:rPr>
          <w:rFonts w:cs="Calibri"/>
        </w:rPr>
        <w:t>Prisregulering skal varsles og dokumenteres skriftlig før fakturering, og har ikke tilbakevirkende kraft.</w:t>
      </w:r>
    </w:p>
    <w:p w14:paraId="4966CD0D" w14:textId="07D551C7" w:rsidR="009C4B07" w:rsidRDefault="009C4B07" w:rsidP="00581C39">
      <w:pPr>
        <w:spacing w:after="160" w:line="278" w:lineRule="auto"/>
        <w:rPr>
          <w:rFonts w:cs="Calibri"/>
        </w:rPr>
      </w:pPr>
      <w:r>
        <w:rPr>
          <w:rFonts w:cs="Calibri"/>
        </w:rPr>
        <w:br w:type="page"/>
      </w:r>
    </w:p>
    <w:p w14:paraId="1DAF01E8" w14:textId="5DE8E71D" w:rsidR="009C4B07" w:rsidRDefault="009C4B07" w:rsidP="00581C39">
      <w:pPr>
        <w:pStyle w:val="Overskrift1"/>
      </w:pPr>
      <w:bookmarkStart w:id="14" w:name="_Toc237596291"/>
      <w:r>
        <w:lastRenderedPageBreak/>
        <w:t>Bilag 7: Endringer i den generelle avtaleteksten</w:t>
      </w:r>
      <w:bookmarkEnd w:id="14"/>
    </w:p>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2217"/>
        <w:gridCol w:w="2217"/>
        <w:gridCol w:w="2218"/>
      </w:tblGrid>
      <w:tr w:rsidR="009C4B07" w:rsidRPr="009C4B07" w14:paraId="2A702A36" w14:textId="77777777" w:rsidTr="009C4B07">
        <w:trPr>
          <w:tblHeader/>
        </w:trPr>
        <w:tc>
          <w:tcPr>
            <w:tcW w:w="1666" w:type="pct"/>
            <w:shd w:val="clear" w:color="auto" w:fill="DDDDDD"/>
          </w:tcPr>
          <w:p w14:paraId="609E745F" w14:textId="0270DD27" w:rsidR="009C4B07" w:rsidRPr="009C4B07" w:rsidRDefault="009C4B07" w:rsidP="00581C39">
            <w:pPr>
              <w:spacing w:before="60" w:after="60"/>
              <w:rPr>
                <w:rFonts w:cs="Calibri"/>
                <w:b/>
                <w:sz w:val="20"/>
              </w:rPr>
            </w:pPr>
            <w:r w:rsidRPr="009C4B07">
              <w:rPr>
                <w:rFonts w:cs="Calibri"/>
                <w:b/>
                <w:sz w:val="20"/>
              </w:rPr>
              <w:t>Henvisning til avtalens punkt og eventuelt avsnitt</w:t>
            </w:r>
          </w:p>
        </w:tc>
        <w:tc>
          <w:tcPr>
            <w:tcW w:w="1666" w:type="pct"/>
            <w:shd w:val="clear" w:color="auto" w:fill="DDDDDD"/>
          </w:tcPr>
          <w:p w14:paraId="39E356AD" w14:textId="3EE0C62F" w:rsidR="009C4B07" w:rsidRPr="009C4B07" w:rsidRDefault="009C4B07" w:rsidP="00581C39">
            <w:pPr>
              <w:spacing w:before="60" w:after="60"/>
              <w:rPr>
                <w:rFonts w:cs="Calibri"/>
                <w:b/>
                <w:sz w:val="20"/>
              </w:rPr>
            </w:pPr>
            <w:r w:rsidRPr="009C4B07">
              <w:rPr>
                <w:rFonts w:cs="Calibri"/>
                <w:b/>
                <w:sz w:val="20"/>
              </w:rPr>
              <w:t>Erstattes med</w:t>
            </w:r>
          </w:p>
        </w:tc>
        <w:tc>
          <w:tcPr>
            <w:tcW w:w="1667" w:type="pct"/>
            <w:shd w:val="clear" w:color="auto" w:fill="DDDDDD"/>
          </w:tcPr>
          <w:p w14:paraId="6180EF7B" w14:textId="501FC893" w:rsidR="009C4B07" w:rsidRPr="009C4B07" w:rsidRDefault="009C4B07" w:rsidP="00581C39">
            <w:pPr>
              <w:spacing w:before="60" w:after="60"/>
              <w:rPr>
                <w:rFonts w:cs="Calibri"/>
                <w:b/>
                <w:sz w:val="20"/>
              </w:rPr>
            </w:pPr>
            <w:r w:rsidRPr="009C4B07">
              <w:rPr>
                <w:rFonts w:cs="Calibri"/>
                <w:b/>
                <w:sz w:val="20"/>
              </w:rPr>
              <w:t>Ny formulering</w:t>
            </w:r>
          </w:p>
        </w:tc>
      </w:tr>
      <w:tr w:rsidR="009C4B07" w:rsidRPr="009C4B07" w14:paraId="37D2956C" w14:textId="77777777" w:rsidTr="009C4B07">
        <w:tc>
          <w:tcPr>
            <w:tcW w:w="1666" w:type="pct"/>
            <w:shd w:val="clear" w:color="auto" w:fill="auto"/>
          </w:tcPr>
          <w:p w14:paraId="2C101C01" w14:textId="77777777" w:rsidR="009C4B07" w:rsidRPr="009C4B07" w:rsidRDefault="009C4B07" w:rsidP="00581C39">
            <w:pPr>
              <w:spacing w:before="60" w:after="60"/>
              <w:rPr>
                <w:rFonts w:cs="Calibri"/>
                <w:sz w:val="20"/>
              </w:rPr>
            </w:pPr>
          </w:p>
        </w:tc>
        <w:tc>
          <w:tcPr>
            <w:tcW w:w="1666" w:type="pct"/>
            <w:shd w:val="clear" w:color="auto" w:fill="auto"/>
          </w:tcPr>
          <w:p w14:paraId="010F29A9" w14:textId="77777777" w:rsidR="009C4B07" w:rsidRPr="009C4B07" w:rsidRDefault="009C4B07" w:rsidP="00581C39">
            <w:pPr>
              <w:spacing w:before="60" w:after="60"/>
              <w:rPr>
                <w:rFonts w:cs="Calibri"/>
                <w:sz w:val="20"/>
              </w:rPr>
            </w:pPr>
          </w:p>
        </w:tc>
        <w:tc>
          <w:tcPr>
            <w:tcW w:w="1667" w:type="pct"/>
            <w:shd w:val="clear" w:color="auto" w:fill="auto"/>
          </w:tcPr>
          <w:p w14:paraId="3DBDDCF6" w14:textId="77777777" w:rsidR="009C4B07" w:rsidRPr="009C4B07" w:rsidRDefault="009C4B07" w:rsidP="00581C39">
            <w:pPr>
              <w:spacing w:before="60" w:after="60"/>
              <w:rPr>
                <w:rFonts w:cs="Calibri"/>
                <w:sz w:val="20"/>
              </w:rPr>
            </w:pPr>
          </w:p>
        </w:tc>
      </w:tr>
      <w:tr w:rsidR="009C4B07" w:rsidRPr="009C4B07" w14:paraId="21170319" w14:textId="77777777" w:rsidTr="009C4B07">
        <w:tc>
          <w:tcPr>
            <w:tcW w:w="1666" w:type="pct"/>
            <w:shd w:val="clear" w:color="auto" w:fill="auto"/>
          </w:tcPr>
          <w:p w14:paraId="24BB1D30" w14:textId="77777777" w:rsidR="009C4B07" w:rsidRPr="009C4B07" w:rsidRDefault="009C4B07" w:rsidP="00581C39">
            <w:pPr>
              <w:spacing w:before="60" w:after="60"/>
              <w:rPr>
                <w:rFonts w:cs="Calibri"/>
                <w:sz w:val="20"/>
              </w:rPr>
            </w:pPr>
          </w:p>
        </w:tc>
        <w:tc>
          <w:tcPr>
            <w:tcW w:w="1666" w:type="pct"/>
            <w:shd w:val="clear" w:color="auto" w:fill="auto"/>
          </w:tcPr>
          <w:p w14:paraId="395B82D2" w14:textId="77777777" w:rsidR="009C4B07" w:rsidRPr="009C4B07" w:rsidRDefault="009C4B07" w:rsidP="00581C39">
            <w:pPr>
              <w:spacing w:before="60" w:after="60"/>
              <w:rPr>
                <w:rFonts w:cs="Calibri"/>
                <w:sz w:val="20"/>
              </w:rPr>
            </w:pPr>
          </w:p>
        </w:tc>
        <w:tc>
          <w:tcPr>
            <w:tcW w:w="1667" w:type="pct"/>
            <w:shd w:val="clear" w:color="auto" w:fill="auto"/>
          </w:tcPr>
          <w:p w14:paraId="06B6779A" w14:textId="77777777" w:rsidR="009C4B07" w:rsidRPr="009C4B07" w:rsidRDefault="009C4B07" w:rsidP="00581C39">
            <w:pPr>
              <w:spacing w:before="60" w:after="60"/>
              <w:rPr>
                <w:rFonts w:cs="Calibri"/>
                <w:sz w:val="20"/>
              </w:rPr>
            </w:pPr>
          </w:p>
        </w:tc>
      </w:tr>
      <w:tr w:rsidR="009C4B07" w:rsidRPr="009C4B07" w14:paraId="453E4F31" w14:textId="77777777" w:rsidTr="009C4B07">
        <w:tc>
          <w:tcPr>
            <w:tcW w:w="1666" w:type="pct"/>
            <w:shd w:val="clear" w:color="auto" w:fill="auto"/>
          </w:tcPr>
          <w:p w14:paraId="0ADE99BF" w14:textId="77777777" w:rsidR="009C4B07" w:rsidRPr="009C4B07" w:rsidRDefault="009C4B07" w:rsidP="00581C39">
            <w:pPr>
              <w:spacing w:before="60" w:after="60"/>
              <w:rPr>
                <w:rFonts w:cs="Calibri"/>
                <w:sz w:val="20"/>
              </w:rPr>
            </w:pPr>
          </w:p>
        </w:tc>
        <w:tc>
          <w:tcPr>
            <w:tcW w:w="1666" w:type="pct"/>
            <w:shd w:val="clear" w:color="auto" w:fill="auto"/>
          </w:tcPr>
          <w:p w14:paraId="18BCE8B0" w14:textId="77777777" w:rsidR="009C4B07" w:rsidRPr="009C4B07" w:rsidRDefault="009C4B07" w:rsidP="00581C39">
            <w:pPr>
              <w:spacing w:before="60" w:after="60"/>
              <w:rPr>
                <w:rFonts w:cs="Calibri"/>
                <w:sz w:val="20"/>
              </w:rPr>
            </w:pPr>
          </w:p>
        </w:tc>
        <w:tc>
          <w:tcPr>
            <w:tcW w:w="1667" w:type="pct"/>
            <w:shd w:val="clear" w:color="auto" w:fill="auto"/>
          </w:tcPr>
          <w:p w14:paraId="22377989" w14:textId="77777777" w:rsidR="009C4B07" w:rsidRPr="009C4B07" w:rsidRDefault="009C4B07" w:rsidP="00581C39">
            <w:pPr>
              <w:spacing w:before="60" w:after="60"/>
              <w:rPr>
                <w:rFonts w:cs="Calibri"/>
                <w:sz w:val="20"/>
              </w:rPr>
            </w:pPr>
          </w:p>
        </w:tc>
      </w:tr>
    </w:tbl>
    <w:p w14:paraId="09BEEAC7" w14:textId="7C417ACE" w:rsidR="009C4B07" w:rsidRDefault="009C4B07" w:rsidP="00581C39">
      <w:pPr>
        <w:spacing w:after="160" w:line="278" w:lineRule="auto"/>
        <w:rPr>
          <w:rFonts w:cs="Calibri"/>
        </w:rPr>
      </w:pPr>
      <w:r>
        <w:rPr>
          <w:rFonts w:cs="Calibri"/>
        </w:rPr>
        <w:br w:type="page"/>
      </w:r>
    </w:p>
    <w:p w14:paraId="7711189C" w14:textId="65EA088A" w:rsidR="009C4B07" w:rsidRDefault="009C4B07" w:rsidP="00581C39">
      <w:pPr>
        <w:pStyle w:val="Overskrift1"/>
      </w:pPr>
      <w:bookmarkStart w:id="15" w:name="_Toc237596292"/>
      <w:r>
        <w:lastRenderedPageBreak/>
        <w:t>Bilag 8: Endringer av avtalen etter avtaleinngåelsen</w:t>
      </w:r>
      <w:bookmarkEnd w:id="15"/>
    </w:p>
    <w:p w14:paraId="49255A25" w14:textId="3900176E" w:rsidR="009C4B07" w:rsidRDefault="009C4B07" w:rsidP="00581C39">
      <w:pPr>
        <w:rPr>
          <w:rFonts w:cs="Calibri"/>
        </w:rPr>
      </w:pPr>
      <w:r>
        <w:rPr>
          <w:rFonts w:cs="Calibri"/>
        </w:rPr>
        <w:t>Er Kunden og Leverandøren enige om en endringsavtale, skal endringen fremgå her, med innhold, eventuell justering av vederlag og eventuell justering av tidsplan. Hver endring skal være undertegnet av bemyndiget representant for begge parter.</w:t>
      </w:r>
    </w:p>
    <w:p w14:paraId="4B5BD030" w14:textId="1C4E906A" w:rsidR="009C4B07" w:rsidRDefault="009C4B07" w:rsidP="00581C39">
      <w:pPr>
        <w:rPr>
          <w:rFonts w:cs="Calibri"/>
        </w:rPr>
      </w:pPr>
      <w:r>
        <w:rPr>
          <w:rFonts w:cs="Calibri"/>
        </w:rPr>
        <w:t>Leverandøren er ansvarlig for å føre en fortløpende katalog over endringene, og for at Kunden uten ugrunnet opphold får en oppdatert kopi. Kunden holder selv oversikt over hvilke endringsanmodninger som er sendt og hvilke endringsoverslag som er mottatt.</w:t>
      </w:r>
    </w:p>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2217"/>
        <w:gridCol w:w="2217"/>
        <w:gridCol w:w="2218"/>
      </w:tblGrid>
      <w:tr w:rsidR="009C4B07" w:rsidRPr="009C4B07" w14:paraId="4D807D8F" w14:textId="77777777" w:rsidTr="009C4B07">
        <w:trPr>
          <w:tblHeader/>
        </w:trPr>
        <w:tc>
          <w:tcPr>
            <w:tcW w:w="1666" w:type="pct"/>
            <w:shd w:val="clear" w:color="auto" w:fill="DDDDDD"/>
          </w:tcPr>
          <w:p w14:paraId="56CC0BC8" w14:textId="7985FFB4" w:rsidR="009C4B07" w:rsidRPr="009C4B07" w:rsidRDefault="009C4B07" w:rsidP="00581C39">
            <w:pPr>
              <w:spacing w:before="60" w:after="60"/>
              <w:rPr>
                <w:rFonts w:cs="Calibri"/>
                <w:b/>
                <w:sz w:val="20"/>
              </w:rPr>
            </w:pPr>
            <w:r w:rsidRPr="009C4B07">
              <w:rPr>
                <w:rFonts w:cs="Calibri"/>
                <w:b/>
                <w:sz w:val="20"/>
              </w:rPr>
              <w:t>Endringsnummer</w:t>
            </w:r>
          </w:p>
        </w:tc>
        <w:tc>
          <w:tcPr>
            <w:tcW w:w="1666" w:type="pct"/>
            <w:shd w:val="clear" w:color="auto" w:fill="DDDDDD"/>
          </w:tcPr>
          <w:p w14:paraId="6CECE161" w14:textId="24AF99D3" w:rsidR="009C4B07" w:rsidRPr="009C4B07" w:rsidRDefault="009C4B07" w:rsidP="00581C39">
            <w:pPr>
              <w:spacing w:before="60" w:after="60"/>
              <w:rPr>
                <w:rFonts w:cs="Calibri"/>
                <w:b/>
                <w:sz w:val="20"/>
              </w:rPr>
            </w:pPr>
            <w:r w:rsidRPr="009C4B07">
              <w:rPr>
                <w:rFonts w:cs="Calibri"/>
                <w:b/>
                <w:sz w:val="20"/>
              </w:rPr>
              <w:t>Beskrivelse av endringen, med eventuell vederlags- og tidsplanjustering</w:t>
            </w:r>
          </w:p>
        </w:tc>
        <w:tc>
          <w:tcPr>
            <w:tcW w:w="1667" w:type="pct"/>
            <w:shd w:val="clear" w:color="auto" w:fill="DDDDDD"/>
          </w:tcPr>
          <w:p w14:paraId="568F2B64" w14:textId="7FACE9D2" w:rsidR="009C4B07" w:rsidRPr="009C4B07" w:rsidRDefault="009C4B07" w:rsidP="00581C39">
            <w:pPr>
              <w:spacing w:before="60" w:after="60"/>
              <w:rPr>
                <w:rFonts w:cs="Calibri"/>
                <w:b/>
                <w:sz w:val="20"/>
              </w:rPr>
            </w:pPr>
            <w:r w:rsidRPr="009C4B07">
              <w:rPr>
                <w:rFonts w:cs="Calibri"/>
                <w:b/>
                <w:sz w:val="20"/>
              </w:rPr>
              <w:t>Ikrafttredelse</w:t>
            </w:r>
          </w:p>
        </w:tc>
      </w:tr>
      <w:tr w:rsidR="009C4B07" w:rsidRPr="009C4B07" w14:paraId="3E967D22" w14:textId="77777777" w:rsidTr="009C4B07">
        <w:tc>
          <w:tcPr>
            <w:tcW w:w="1666" w:type="pct"/>
            <w:shd w:val="clear" w:color="auto" w:fill="auto"/>
          </w:tcPr>
          <w:p w14:paraId="555DB5CF" w14:textId="77777777" w:rsidR="009C4B07" w:rsidRPr="009C4B07" w:rsidRDefault="009C4B07" w:rsidP="00581C39">
            <w:pPr>
              <w:spacing w:before="60" w:after="60"/>
              <w:rPr>
                <w:rFonts w:cs="Calibri"/>
                <w:sz w:val="20"/>
              </w:rPr>
            </w:pPr>
          </w:p>
        </w:tc>
        <w:tc>
          <w:tcPr>
            <w:tcW w:w="1666" w:type="pct"/>
            <w:shd w:val="clear" w:color="auto" w:fill="auto"/>
          </w:tcPr>
          <w:p w14:paraId="07149E65" w14:textId="77777777" w:rsidR="009C4B07" w:rsidRPr="009C4B07" w:rsidRDefault="009C4B07" w:rsidP="00581C39">
            <w:pPr>
              <w:spacing w:before="60" w:after="60"/>
              <w:rPr>
                <w:rFonts w:cs="Calibri"/>
                <w:sz w:val="20"/>
              </w:rPr>
            </w:pPr>
          </w:p>
        </w:tc>
        <w:tc>
          <w:tcPr>
            <w:tcW w:w="1667" w:type="pct"/>
            <w:shd w:val="clear" w:color="auto" w:fill="auto"/>
          </w:tcPr>
          <w:p w14:paraId="3D0D3426" w14:textId="77777777" w:rsidR="009C4B07" w:rsidRPr="009C4B07" w:rsidRDefault="009C4B07" w:rsidP="00581C39">
            <w:pPr>
              <w:spacing w:before="60" w:after="60"/>
              <w:rPr>
                <w:rFonts w:cs="Calibri"/>
                <w:sz w:val="20"/>
              </w:rPr>
            </w:pPr>
          </w:p>
        </w:tc>
      </w:tr>
      <w:tr w:rsidR="009C4B07" w:rsidRPr="009C4B07" w14:paraId="284845D3" w14:textId="77777777" w:rsidTr="009C4B07">
        <w:tc>
          <w:tcPr>
            <w:tcW w:w="1666" w:type="pct"/>
            <w:shd w:val="clear" w:color="auto" w:fill="auto"/>
          </w:tcPr>
          <w:p w14:paraId="2E4B4756" w14:textId="77777777" w:rsidR="009C4B07" w:rsidRPr="009C4B07" w:rsidRDefault="009C4B07" w:rsidP="00581C39">
            <w:pPr>
              <w:spacing w:before="60" w:after="60"/>
              <w:rPr>
                <w:rFonts w:cs="Calibri"/>
                <w:sz w:val="20"/>
              </w:rPr>
            </w:pPr>
          </w:p>
        </w:tc>
        <w:tc>
          <w:tcPr>
            <w:tcW w:w="1666" w:type="pct"/>
            <w:shd w:val="clear" w:color="auto" w:fill="auto"/>
          </w:tcPr>
          <w:p w14:paraId="18FC7ABF" w14:textId="77777777" w:rsidR="009C4B07" w:rsidRPr="009C4B07" w:rsidRDefault="009C4B07" w:rsidP="00581C39">
            <w:pPr>
              <w:spacing w:before="60" w:after="60"/>
              <w:rPr>
                <w:rFonts w:cs="Calibri"/>
                <w:sz w:val="20"/>
              </w:rPr>
            </w:pPr>
          </w:p>
        </w:tc>
        <w:tc>
          <w:tcPr>
            <w:tcW w:w="1667" w:type="pct"/>
            <w:shd w:val="clear" w:color="auto" w:fill="auto"/>
          </w:tcPr>
          <w:p w14:paraId="28FDB653" w14:textId="77777777" w:rsidR="009C4B07" w:rsidRPr="009C4B07" w:rsidRDefault="009C4B07" w:rsidP="00581C39">
            <w:pPr>
              <w:spacing w:before="60" w:after="60"/>
              <w:rPr>
                <w:rFonts w:cs="Calibri"/>
                <w:sz w:val="20"/>
              </w:rPr>
            </w:pPr>
          </w:p>
        </w:tc>
      </w:tr>
      <w:tr w:rsidR="009C4B07" w:rsidRPr="009C4B07" w14:paraId="258BA6AD" w14:textId="77777777" w:rsidTr="009C4B07">
        <w:tc>
          <w:tcPr>
            <w:tcW w:w="1666" w:type="pct"/>
            <w:shd w:val="clear" w:color="auto" w:fill="auto"/>
          </w:tcPr>
          <w:p w14:paraId="77AB87EA" w14:textId="77777777" w:rsidR="009C4B07" w:rsidRPr="009C4B07" w:rsidRDefault="009C4B07" w:rsidP="00581C39">
            <w:pPr>
              <w:spacing w:before="60" w:after="60"/>
              <w:rPr>
                <w:rFonts w:cs="Calibri"/>
                <w:sz w:val="20"/>
              </w:rPr>
            </w:pPr>
          </w:p>
        </w:tc>
        <w:tc>
          <w:tcPr>
            <w:tcW w:w="1666" w:type="pct"/>
            <w:shd w:val="clear" w:color="auto" w:fill="auto"/>
          </w:tcPr>
          <w:p w14:paraId="0A8A1B2A" w14:textId="77777777" w:rsidR="009C4B07" w:rsidRPr="009C4B07" w:rsidRDefault="009C4B07" w:rsidP="00581C39">
            <w:pPr>
              <w:spacing w:before="60" w:after="60"/>
              <w:rPr>
                <w:rFonts w:cs="Calibri"/>
                <w:sz w:val="20"/>
              </w:rPr>
            </w:pPr>
          </w:p>
        </w:tc>
        <w:tc>
          <w:tcPr>
            <w:tcW w:w="1667" w:type="pct"/>
            <w:shd w:val="clear" w:color="auto" w:fill="auto"/>
          </w:tcPr>
          <w:p w14:paraId="6F40D72C" w14:textId="77777777" w:rsidR="009C4B07" w:rsidRPr="009C4B07" w:rsidRDefault="009C4B07" w:rsidP="00581C39">
            <w:pPr>
              <w:spacing w:before="60" w:after="60"/>
              <w:rPr>
                <w:rFonts w:cs="Calibri"/>
                <w:sz w:val="20"/>
              </w:rPr>
            </w:pPr>
          </w:p>
        </w:tc>
      </w:tr>
    </w:tbl>
    <w:p w14:paraId="23BC4E20" w14:textId="584D8680" w:rsidR="009C4B07" w:rsidRDefault="009C4B07" w:rsidP="00581C39">
      <w:pPr>
        <w:spacing w:after="160" w:line="278" w:lineRule="auto"/>
        <w:rPr>
          <w:rFonts w:cs="Calibri"/>
        </w:rPr>
      </w:pPr>
      <w:r>
        <w:rPr>
          <w:rFonts w:cs="Calibri"/>
        </w:rPr>
        <w:br w:type="page"/>
      </w:r>
    </w:p>
    <w:p w14:paraId="312DC301" w14:textId="48803DE3" w:rsidR="009C4B07" w:rsidRDefault="009C4B07" w:rsidP="00581C39">
      <w:pPr>
        <w:pStyle w:val="Overskrift1"/>
      </w:pPr>
      <w:bookmarkStart w:id="16" w:name="_Toc237596293"/>
      <w:r>
        <w:lastRenderedPageBreak/>
        <w:t>Bilag 9: HMS, seriøsitet og lønns- og arbeidsvilkår</w:t>
      </w:r>
      <w:bookmarkEnd w:id="16"/>
    </w:p>
    <w:p w14:paraId="60B35D95" w14:textId="483CCCDB" w:rsidR="009C4B07" w:rsidRDefault="009C4B07" w:rsidP="00581C39">
      <w:pPr>
        <w:pStyle w:val="Overskrift2"/>
      </w:pPr>
      <w:bookmarkStart w:id="17" w:name="_Toc237596294"/>
      <w:r>
        <w:t>Egenerklæring om lønns- og arbeidsvilkår</w:t>
      </w:r>
      <w:bookmarkEnd w:id="17"/>
    </w:p>
    <w:p w14:paraId="0F033606" w14:textId="780AB3EB" w:rsidR="009C4B07" w:rsidRDefault="009C4B07" w:rsidP="00581C39">
      <w:pPr>
        <w:rPr>
          <w:rFonts w:cs="Calibri"/>
        </w:rPr>
      </w:pPr>
      <w:r>
        <w:rPr>
          <w:rFonts w:cs="Calibri"/>
        </w:rPr>
        <w:t>Leverandøren bekrefter at ansatte og innleide hos Leverandøren og eventuelle underleverandører, som direkte medvirker til å oppfylle avtalen, har lønns- og arbeidsvilkår som oppfyller kravene i avtalens punkt 6.1.</w:t>
      </w:r>
    </w:p>
    <w:p w14:paraId="57921CD2" w14:textId="58835345" w:rsidR="009C4B07" w:rsidRDefault="009C4B07" w:rsidP="00581C39">
      <w:pPr>
        <w:rPr>
          <w:rFonts w:cs="Calibri"/>
        </w:rPr>
      </w:pPr>
      <w:r>
        <w:rPr>
          <w:rFonts w:cs="Calibri"/>
        </w:rPr>
        <w:t>Grunnlaget som er lagt til grunn:</w:t>
      </w:r>
    </w:p>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2217"/>
        <w:gridCol w:w="2217"/>
        <w:gridCol w:w="2218"/>
      </w:tblGrid>
      <w:tr w:rsidR="009C4B07" w:rsidRPr="009C4B07" w14:paraId="50C4ECE2" w14:textId="77777777" w:rsidTr="009C4B07">
        <w:trPr>
          <w:tblHeader/>
        </w:trPr>
        <w:tc>
          <w:tcPr>
            <w:tcW w:w="1666" w:type="pct"/>
            <w:shd w:val="clear" w:color="auto" w:fill="DDDDDD"/>
          </w:tcPr>
          <w:p w14:paraId="2E3CD61E" w14:textId="5E177850" w:rsidR="009C4B07" w:rsidRPr="009C4B07" w:rsidRDefault="009C4B07" w:rsidP="00581C39">
            <w:pPr>
              <w:spacing w:before="60" w:after="60"/>
              <w:rPr>
                <w:rFonts w:cs="Calibri"/>
                <w:b/>
                <w:sz w:val="20"/>
              </w:rPr>
            </w:pPr>
            <w:r w:rsidRPr="009C4B07">
              <w:rPr>
                <w:rFonts w:cs="Calibri"/>
                <w:b/>
                <w:sz w:val="20"/>
              </w:rPr>
              <w:t>Bransje eller ytelse</w:t>
            </w:r>
          </w:p>
        </w:tc>
        <w:tc>
          <w:tcPr>
            <w:tcW w:w="1666" w:type="pct"/>
            <w:shd w:val="clear" w:color="auto" w:fill="DDDDDD"/>
          </w:tcPr>
          <w:p w14:paraId="6EEF0CC5" w14:textId="456F8574" w:rsidR="009C4B07" w:rsidRPr="009C4B07" w:rsidRDefault="009C4B07" w:rsidP="00581C39">
            <w:pPr>
              <w:spacing w:before="60" w:after="60"/>
              <w:rPr>
                <w:rFonts w:cs="Calibri"/>
                <w:b/>
                <w:sz w:val="20"/>
              </w:rPr>
            </w:pPr>
            <w:r w:rsidRPr="009C4B07">
              <w:rPr>
                <w:rFonts w:cs="Calibri"/>
                <w:b/>
                <w:sz w:val="20"/>
              </w:rPr>
              <w:t>Allmenngjort tariffavtale</w:t>
            </w:r>
          </w:p>
        </w:tc>
        <w:tc>
          <w:tcPr>
            <w:tcW w:w="1667" w:type="pct"/>
            <w:shd w:val="clear" w:color="auto" w:fill="DDDDDD"/>
          </w:tcPr>
          <w:p w14:paraId="63C9D388" w14:textId="625F9EA9" w:rsidR="009C4B07" w:rsidRPr="009C4B07" w:rsidRDefault="009C4B07" w:rsidP="00581C39">
            <w:pPr>
              <w:spacing w:before="60" w:after="60"/>
              <w:rPr>
                <w:rFonts w:cs="Calibri"/>
                <w:b/>
                <w:sz w:val="20"/>
              </w:rPr>
            </w:pPr>
            <w:r w:rsidRPr="009C4B07">
              <w:rPr>
                <w:rFonts w:cs="Calibri"/>
                <w:b/>
                <w:sz w:val="20"/>
              </w:rPr>
              <w:t>Landsomfattende tariffavtale</w:t>
            </w:r>
          </w:p>
        </w:tc>
      </w:tr>
      <w:tr w:rsidR="009C4B07" w:rsidRPr="009C4B07" w14:paraId="44AFD387" w14:textId="77777777" w:rsidTr="009C4B07">
        <w:tc>
          <w:tcPr>
            <w:tcW w:w="1666" w:type="pct"/>
            <w:shd w:val="clear" w:color="auto" w:fill="auto"/>
          </w:tcPr>
          <w:p w14:paraId="2DC08A32" w14:textId="77777777" w:rsidR="009C4B07" w:rsidRPr="009C4B07" w:rsidRDefault="009C4B07" w:rsidP="00581C39">
            <w:pPr>
              <w:spacing w:before="60" w:after="60"/>
              <w:rPr>
                <w:rFonts w:cs="Calibri"/>
                <w:sz w:val="20"/>
              </w:rPr>
            </w:pPr>
          </w:p>
        </w:tc>
        <w:tc>
          <w:tcPr>
            <w:tcW w:w="1666" w:type="pct"/>
            <w:shd w:val="clear" w:color="auto" w:fill="auto"/>
          </w:tcPr>
          <w:p w14:paraId="4E826FD0" w14:textId="77777777" w:rsidR="009C4B07" w:rsidRPr="009C4B07" w:rsidRDefault="009C4B07" w:rsidP="00581C39">
            <w:pPr>
              <w:spacing w:before="60" w:after="60"/>
              <w:rPr>
                <w:rFonts w:cs="Calibri"/>
                <w:sz w:val="20"/>
              </w:rPr>
            </w:pPr>
          </w:p>
        </w:tc>
        <w:tc>
          <w:tcPr>
            <w:tcW w:w="1667" w:type="pct"/>
            <w:shd w:val="clear" w:color="auto" w:fill="auto"/>
          </w:tcPr>
          <w:p w14:paraId="7D085B9F" w14:textId="77777777" w:rsidR="009C4B07" w:rsidRPr="009C4B07" w:rsidRDefault="009C4B07" w:rsidP="00581C39">
            <w:pPr>
              <w:spacing w:before="60" w:after="60"/>
              <w:rPr>
                <w:rFonts w:cs="Calibri"/>
                <w:sz w:val="20"/>
              </w:rPr>
            </w:pPr>
          </w:p>
        </w:tc>
      </w:tr>
      <w:tr w:rsidR="009C4B07" w:rsidRPr="009C4B07" w14:paraId="287CFD8B" w14:textId="77777777" w:rsidTr="009C4B07">
        <w:tc>
          <w:tcPr>
            <w:tcW w:w="1666" w:type="pct"/>
            <w:shd w:val="clear" w:color="auto" w:fill="auto"/>
          </w:tcPr>
          <w:p w14:paraId="2852CA1F" w14:textId="77777777" w:rsidR="009C4B07" w:rsidRPr="009C4B07" w:rsidRDefault="009C4B07" w:rsidP="00581C39">
            <w:pPr>
              <w:spacing w:before="60" w:after="60"/>
              <w:rPr>
                <w:rFonts w:cs="Calibri"/>
                <w:sz w:val="20"/>
              </w:rPr>
            </w:pPr>
          </w:p>
        </w:tc>
        <w:tc>
          <w:tcPr>
            <w:tcW w:w="1666" w:type="pct"/>
            <w:shd w:val="clear" w:color="auto" w:fill="auto"/>
          </w:tcPr>
          <w:p w14:paraId="0B20C634" w14:textId="77777777" w:rsidR="009C4B07" w:rsidRPr="009C4B07" w:rsidRDefault="009C4B07" w:rsidP="00581C39">
            <w:pPr>
              <w:spacing w:before="60" w:after="60"/>
              <w:rPr>
                <w:rFonts w:cs="Calibri"/>
                <w:sz w:val="20"/>
              </w:rPr>
            </w:pPr>
          </w:p>
        </w:tc>
        <w:tc>
          <w:tcPr>
            <w:tcW w:w="1667" w:type="pct"/>
            <w:shd w:val="clear" w:color="auto" w:fill="auto"/>
          </w:tcPr>
          <w:p w14:paraId="0360828D" w14:textId="77777777" w:rsidR="009C4B07" w:rsidRPr="009C4B07" w:rsidRDefault="009C4B07" w:rsidP="00581C39">
            <w:pPr>
              <w:spacing w:before="60" w:after="60"/>
              <w:rPr>
                <w:rFonts w:cs="Calibri"/>
                <w:sz w:val="20"/>
              </w:rPr>
            </w:pPr>
          </w:p>
        </w:tc>
      </w:tr>
    </w:tbl>
    <w:p w14:paraId="1C15937E" w14:textId="77777777" w:rsidR="005B7AD3" w:rsidRDefault="005B7AD3" w:rsidP="00581C39">
      <w:pPr>
        <w:rPr>
          <w:rFonts w:cs="Calibri"/>
        </w:rPr>
      </w:pPr>
    </w:p>
    <w:p w14:paraId="460D9AB6" w14:textId="487A6F88" w:rsidR="009C4B07" w:rsidRDefault="009C4B07" w:rsidP="00581C39">
      <w:pPr>
        <w:rPr>
          <w:rFonts w:cs="Calibri"/>
        </w:rPr>
      </w:pPr>
      <w:r>
        <w:rPr>
          <w:rFonts w:cs="Calibri"/>
        </w:rPr>
        <w:t>Sted og dato: ________________   Underskrift: ______________________</w:t>
      </w:r>
    </w:p>
    <w:p w14:paraId="2392C09B" w14:textId="0D471C81" w:rsidR="009C4B07" w:rsidRPr="009C4B07" w:rsidRDefault="009C4B07" w:rsidP="00581C39">
      <w:pPr>
        <w:pBdr>
          <w:top w:val="single" w:sz="4" w:space="1" w:color="C0C0C0"/>
          <w:left w:val="single" w:sz="4" w:space="4" w:color="C0C0C0"/>
          <w:bottom w:val="single" w:sz="4" w:space="1" w:color="C0C0C0"/>
          <w:right w:val="single" w:sz="4" w:space="4" w:color="C0C0C0"/>
        </w:pBdr>
        <w:shd w:val="clear" w:color="auto" w:fill="F0F0F0"/>
        <w:spacing w:before="80" w:after="160"/>
        <w:ind w:right="160"/>
        <w:rPr>
          <w:rFonts w:cs="Calibri"/>
          <w:i/>
          <w:sz w:val="18"/>
        </w:rPr>
      </w:pPr>
      <w:r w:rsidRPr="009C4B07">
        <w:rPr>
          <w:rFonts w:cs="Calibri"/>
          <w:i/>
          <w:sz w:val="18"/>
        </w:rPr>
        <w:t>Kunden kan kreve tredjepartserklæring i stedet for eller i tillegg til egenerklæring, jf. avtalens punkt 6.9. Angi i bilag 1 hva som kreves, og med hvilken frekvens gjennom avtaleperioden.</w:t>
      </w:r>
    </w:p>
    <w:p w14:paraId="056576B0" w14:textId="559F9862" w:rsidR="009C4B07" w:rsidRDefault="009C4B07" w:rsidP="00581C39">
      <w:pPr>
        <w:pStyle w:val="Overskrift2"/>
      </w:pPr>
      <w:bookmarkStart w:id="18" w:name="_Toc237596295"/>
      <w:r>
        <w:t>Dokumentasjon som skal fremlegges</w:t>
      </w:r>
      <w:bookmarkEnd w:id="18"/>
    </w:p>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2217"/>
        <w:gridCol w:w="2217"/>
        <w:gridCol w:w="2218"/>
      </w:tblGrid>
      <w:tr w:rsidR="009C4B07" w:rsidRPr="009C4B07" w14:paraId="48A761EF" w14:textId="77777777" w:rsidTr="009C4B07">
        <w:trPr>
          <w:tblHeader/>
        </w:trPr>
        <w:tc>
          <w:tcPr>
            <w:tcW w:w="1666" w:type="pct"/>
            <w:shd w:val="clear" w:color="auto" w:fill="DDDDDD"/>
          </w:tcPr>
          <w:p w14:paraId="31E270A4" w14:textId="68C0D5ED" w:rsidR="009C4B07" w:rsidRPr="009C4B07" w:rsidRDefault="009C4B07" w:rsidP="00581C39">
            <w:pPr>
              <w:spacing w:before="60" w:after="60"/>
              <w:rPr>
                <w:rFonts w:cs="Calibri"/>
                <w:b/>
                <w:sz w:val="20"/>
              </w:rPr>
            </w:pPr>
            <w:r w:rsidRPr="009C4B07">
              <w:rPr>
                <w:rFonts w:cs="Calibri"/>
                <w:b/>
                <w:sz w:val="20"/>
              </w:rPr>
              <w:t>Dokumentasjon</w:t>
            </w:r>
          </w:p>
        </w:tc>
        <w:tc>
          <w:tcPr>
            <w:tcW w:w="1666" w:type="pct"/>
            <w:shd w:val="clear" w:color="auto" w:fill="DDDDDD"/>
          </w:tcPr>
          <w:p w14:paraId="5708001F" w14:textId="48DBD45E" w:rsidR="009C4B07" w:rsidRPr="009C4B07" w:rsidRDefault="009C4B07" w:rsidP="00581C39">
            <w:pPr>
              <w:spacing w:before="60" w:after="60"/>
              <w:rPr>
                <w:rFonts w:cs="Calibri"/>
                <w:b/>
                <w:sz w:val="20"/>
              </w:rPr>
            </w:pPr>
            <w:r w:rsidRPr="009C4B07">
              <w:rPr>
                <w:rFonts w:cs="Calibri"/>
                <w:b/>
                <w:sz w:val="20"/>
              </w:rPr>
              <w:t>Frist</w:t>
            </w:r>
          </w:p>
        </w:tc>
        <w:tc>
          <w:tcPr>
            <w:tcW w:w="1667" w:type="pct"/>
            <w:shd w:val="clear" w:color="auto" w:fill="DDDDDD"/>
          </w:tcPr>
          <w:p w14:paraId="68F98D1C" w14:textId="346EE9E0" w:rsidR="009C4B07" w:rsidRPr="009C4B07" w:rsidRDefault="009C4B07" w:rsidP="00581C39">
            <w:pPr>
              <w:spacing w:before="60" w:after="60"/>
              <w:rPr>
                <w:rFonts w:cs="Calibri"/>
                <w:b/>
                <w:sz w:val="20"/>
              </w:rPr>
            </w:pPr>
            <w:r w:rsidRPr="009C4B07">
              <w:rPr>
                <w:rFonts w:cs="Calibri"/>
                <w:b/>
                <w:sz w:val="20"/>
              </w:rPr>
              <w:t>Fornyes</w:t>
            </w:r>
          </w:p>
        </w:tc>
      </w:tr>
      <w:tr w:rsidR="009C4B07" w:rsidRPr="009C4B07" w14:paraId="260C9795" w14:textId="77777777" w:rsidTr="009C4B07">
        <w:tc>
          <w:tcPr>
            <w:tcW w:w="1666" w:type="pct"/>
            <w:shd w:val="clear" w:color="auto" w:fill="auto"/>
          </w:tcPr>
          <w:p w14:paraId="5864E3D7" w14:textId="1E0EF40B" w:rsidR="009C4B07" w:rsidRPr="009C4B07" w:rsidRDefault="009C4B07" w:rsidP="00581C39">
            <w:pPr>
              <w:spacing w:before="60" w:after="60"/>
              <w:rPr>
                <w:rFonts w:cs="Calibri"/>
                <w:sz w:val="20"/>
              </w:rPr>
            </w:pPr>
            <w:r>
              <w:rPr>
                <w:rFonts w:cs="Calibri"/>
                <w:sz w:val="20"/>
              </w:rPr>
              <w:t>Ansvarsforsikring, jf. avtalens punkt 12.2</w:t>
            </w:r>
          </w:p>
        </w:tc>
        <w:tc>
          <w:tcPr>
            <w:tcW w:w="1666" w:type="pct"/>
            <w:shd w:val="clear" w:color="auto" w:fill="auto"/>
          </w:tcPr>
          <w:p w14:paraId="31859D07" w14:textId="3EB51047" w:rsidR="009C4B07" w:rsidRPr="009C4B07" w:rsidRDefault="009C4B07" w:rsidP="00581C39">
            <w:pPr>
              <w:spacing w:before="60" w:after="60"/>
              <w:rPr>
                <w:rFonts w:cs="Calibri"/>
                <w:sz w:val="20"/>
              </w:rPr>
            </w:pPr>
            <w:r>
              <w:rPr>
                <w:rFonts w:cs="Calibri"/>
                <w:sz w:val="20"/>
              </w:rPr>
              <w:t>Ved avtaleinngåelse</w:t>
            </w:r>
          </w:p>
        </w:tc>
        <w:tc>
          <w:tcPr>
            <w:tcW w:w="1667" w:type="pct"/>
            <w:shd w:val="clear" w:color="auto" w:fill="auto"/>
          </w:tcPr>
          <w:p w14:paraId="6DE5DAED" w14:textId="433E5C2B" w:rsidR="009C4B07" w:rsidRPr="009C4B07" w:rsidRDefault="009C4B07" w:rsidP="00581C39">
            <w:pPr>
              <w:spacing w:before="60" w:after="60"/>
              <w:rPr>
                <w:rFonts w:cs="Calibri"/>
                <w:sz w:val="20"/>
              </w:rPr>
            </w:pPr>
            <w:r>
              <w:rPr>
                <w:rFonts w:cs="Calibri"/>
                <w:sz w:val="20"/>
              </w:rPr>
              <w:t>Årlig</w:t>
            </w:r>
          </w:p>
        </w:tc>
      </w:tr>
      <w:tr w:rsidR="009C4B07" w:rsidRPr="009C4B07" w14:paraId="5BE1817A" w14:textId="77777777" w:rsidTr="009C4B07">
        <w:tc>
          <w:tcPr>
            <w:tcW w:w="1666" w:type="pct"/>
            <w:shd w:val="clear" w:color="auto" w:fill="auto"/>
          </w:tcPr>
          <w:p w14:paraId="4C1FEEBE" w14:textId="4A62B86F" w:rsidR="009C4B07" w:rsidRPr="009C4B07" w:rsidRDefault="009C4B07" w:rsidP="00581C39">
            <w:pPr>
              <w:spacing w:before="60" w:after="60"/>
              <w:rPr>
                <w:rFonts w:cs="Calibri"/>
                <w:sz w:val="20"/>
              </w:rPr>
            </w:pPr>
            <w:r>
              <w:rPr>
                <w:rFonts w:cs="Calibri"/>
                <w:sz w:val="20"/>
              </w:rPr>
              <w:t>Offentlig godkjenning, sertifisering eller akkreditering</w:t>
            </w:r>
          </w:p>
        </w:tc>
        <w:tc>
          <w:tcPr>
            <w:tcW w:w="1666" w:type="pct"/>
            <w:shd w:val="clear" w:color="auto" w:fill="auto"/>
          </w:tcPr>
          <w:p w14:paraId="0016D109" w14:textId="484A59DC" w:rsidR="009C4B07" w:rsidRPr="009C4B07" w:rsidRDefault="009C4B07" w:rsidP="00581C39">
            <w:pPr>
              <w:spacing w:before="60" w:after="60"/>
              <w:rPr>
                <w:rFonts w:cs="Calibri"/>
                <w:sz w:val="20"/>
              </w:rPr>
            </w:pPr>
            <w:r>
              <w:rPr>
                <w:rFonts w:cs="Calibri"/>
                <w:sz w:val="20"/>
              </w:rPr>
              <w:t>Ved avtaleinngåelse</w:t>
            </w:r>
          </w:p>
        </w:tc>
        <w:tc>
          <w:tcPr>
            <w:tcW w:w="1667" w:type="pct"/>
            <w:shd w:val="clear" w:color="auto" w:fill="auto"/>
          </w:tcPr>
          <w:p w14:paraId="065DE9DD" w14:textId="67661719" w:rsidR="009C4B07" w:rsidRPr="009C4B07" w:rsidRDefault="009C4B07" w:rsidP="00581C39">
            <w:pPr>
              <w:spacing w:before="60" w:after="60"/>
              <w:rPr>
                <w:rFonts w:cs="Calibri"/>
                <w:sz w:val="20"/>
              </w:rPr>
            </w:pPr>
            <w:r>
              <w:rPr>
                <w:rFonts w:cs="Calibri"/>
                <w:sz w:val="20"/>
              </w:rPr>
              <w:t>Ved endring</w:t>
            </w:r>
          </w:p>
        </w:tc>
      </w:tr>
      <w:tr w:rsidR="009C4B07" w:rsidRPr="009C4B07" w14:paraId="6D6C6517" w14:textId="77777777" w:rsidTr="009C4B07">
        <w:tc>
          <w:tcPr>
            <w:tcW w:w="1666" w:type="pct"/>
            <w:shd w:val="clear" w:color="auto" w:fill="auto"/>
          </w:tcPr>
          <w:p w14:paraId="753103AC" w14:textId="5291138A" w:rsidR="009C4B07" w:rsidRPr="009C4B07" w:rsidRDefault="009C4B07" w:rsidP="00581C39">
            <w:pPr>
              <w:spacing w:before="60" w:after="60"/>
              <w:rPr>
                <w:rFonts w:cs="Calibri"/>
                <w:sz w:val="20"/>
              </w:rPr>
            </w:pPr>
            <w:r>
              <w:rPr>
                <w:rFonts w:cs="Calibri"/>
                <w:sz w:val="20"/>
              </w:rPr>
              <w:t>Attest for skatt og merverdiavgift</w:t>
            </w:r>
          </w:p>
        </w:tc>
        <w:tc>
          <w:tcPr>
            <w:tcW w:w="1666" w:type="pct"/>
            <w:shd w:val="clear" w:color="auto" w:fill="auto"/>
          </w:tcPr>
          <w:p w14:paraId="7466C9C1" w14:textId="22A77FD5" w:rsidR="009C4B07" w:rsidRPr="009C4B07" w:rsidRDefault="009C4B07" w:rsidP="00581C39">
            <w:pPr>
              <w:spacing w:before="60" w:after="60"/>
              <w:rPr>
                <w:rFonts w:cs="Calibri"/>
                <w:sz w:val="20"/>
              </w:rPr>
            </w:pPr>
            <w:r>
              <w:rPr>
                <w:rFonts w:cs="Calibri"/>
                <w:sz w:val="20"/>
              </w:rPr>
              <w:t>Ved tildeling</w:t>
            </w:r>
          </w:p>
        </w:tc>
        <w:tc>
          <w:tcPr>
            <w:tcW w:w="1667" w:type="pct"/>
            <w:shd w:val="clear" w:color="auto" w:fill="auto"/>
          </w:tcPr>
          <w:p w14:paraId="2656DD16" w14:textId="0EDFDB09" w:rsidR="009C4B07" w:rsidRPr="009C4B07" w:rsidRDefault="009C4B07" w:rsidP="00581C39">
            <w:pPr>
              <w:spacing w:before="60" w:after="60"/>
              <w:rPr>
                <w:rFonts w:cs="Calibri"/>
                <w:sz w:val="20"/>
              </w:rPr>
            </w:pPr>
            <w:r>
              <w:rPr>
                <w:rFonts w:cs="Calibri"/>
                <w:sz w:val="20"/>
              </w:rPr>
              <w:t>På forespørsel</w:t>
            </w:r>
          </w:p>
        </w:tc>
      </w:tr>
      <w:tr w:rsidR="009C4B07" w:rsidRPr="009C4B07" w14:paraId="75E7FF7E" w14:textId="77777777" w:rsidTr="009C4B07">
        <w:tc>
          <w:tcPr>
            <w:tcW w:w="1666" w:type="pct"/>
            <w:shd w:val="clear" w:color="auto" w:fill="auto"/>
          </w:tcPr>
          <w:p w14:paraId="726F03DC" w14:textId="3CE294C7" w:rsidR="009C4B07" w:rsidRPr="009C4B07" w:rsidRDefault="009C4B07" w:rsidP="00581C39">
            <w:pPr>
              <w:spacing w:before="60" w:after="60"/>
              <w:rPr>
                <w:rFonts w:cs="Calibri"/>
                <w:sz w:val="20"/>
              </w:rPr>
            </w:pPr>
            <w:r>
              <w:rPr>
                <w:rFonts w:cs="Calibri"/>
                <w:sz w:val="20"/>
              </w:rPr>
              <w:lastRenderedPageBreak/>
              <w:t>HMS-rutiner og avvikssystem</w:t>
            </w:r>
          </w:p>
        </w:tc>
        <w:tc>
          <w:tcPr>
            <w:tcW w:w="1666" w:type="pct"/>
            <w:shd w:val="clear" w:color="auto" w:fill="auto"/>
          </w:tcPr>
          <w:p w14:paraId="27F40D54" w14:textId="5B726C16" w:rsidR="009C4B07" w:rsidRPr="009C4B07" w:rsidRDefault="009C4B07" w:rsidP="00581C39">
            <w:pPr>
              <w:spacing w:before="60" w:after="60"/>
              <w:rPr>
                <w:rFonts w:cs="Calibri"/>
                <w:sz w:val="20"/>
              </w:rPr>
            </w:pPr>
            <w:r>
              <w:rPr>
                <w:rFonts w:cs="Calibri"/>
                <w:sz w:val="20"/>
              </w:rPr>
              <w:t>Ved avtaleinngåelse</w:t>
            </w:r>
          </w:p>
        </w:tc>
        <w:tc>
          <w:tcPr>
            <w:tcW w:w="1667" w:type="pct"/>
            <w:shd w:val="clear" w:color="auto" w:fill="auto"/>
          </w:tcPr>
          <w:p w14:paraId="58B01379" w14:textId="4FA96102" w:rsidR="009C4B07" w:rsidRPr="009C4B07" w:rsidRDefault="009C4B07" w:rsidP="00581C39">
            <w:pPr>
              <w:spacing w:before="60" w:after="60"/>
              <w:rPr>
                <w:rFonts w:cs="Calibri"/>
                <w:sz w:val="20"/>
              </w:rPr>
            </w:pPr>
            <w:r>
              <w:rPr>
                <w:rFonts w:cs="Calibri"/>
                <w:sz w:val="20"/>
              </w:rPr>
              <w:t>På forespørsel</w:t>
            </w:r>
          </w:p>
        </w:tc>
      </w:tr>
      <w:tr w:rsidR="009C4B07" w:rsidRPr="009C4B07" w14:paraId="674D2B75" w14:textId="77777777" w:rsidTr="009C4B07">
        <w:tc>
          <w:tcPr>
            <w:tcW w:w="1666" w:type="pct"/>
            <w:shd w:val="clear" w:color="auto" w:fill="auto"/>
          </w:tcPr>
          <w:p w14:paraId="60416C3F" w14:textId="2FFB5B7A" w:rsidR="009C4B07" w:rsidRPr="009C4B07" w:rsidRDefault="009C4B07" w:rsidP="00581C39">
            <w:pPr>
              <w:spacing w:before="60" w:after="60"/>
              <w:rPr>
                <w:rFonts w:cs="Calibri"/>
                <w:sz w:val="20"/>
              </w:rPr>
            </w:pPr>
            <w:r>
              <w:rPr>
                <w:rFonts w:cs="Calibri"/>
                <w:sz w:val="20"/>
              </w:rPr>
              <w:t>Oversikt over personell som utfører tjenesten</w:t>
            </w:r>
          </w:p>
        </w:tc>
        <w:tc>
          <w:tcPr>
            <w:tcW w:w="1666" w:type="pct"/>
            <w:shd w:val="clear" w:color="auto" w:fill="auto"/>
          </w:tcPr>
          <w:p w14:paraId="48E2A73F" w14:textId="58F11150" w:rsidR="009C4B07" w:rsidRPr="009C4B07" w:rsidRDefault="009C4B07" w:rsidP="00581C39">
            <w:pPr>
              <w:spacing w:before="60" w:after="60"/>
              <w:rPr>
                <w:rFonts w:cs="Calibri"/>
                <w:sz w:val="20"/>
              </w:rPr>
            </w:pPr>
            <w:r>
              <w:rPr>
                <w:rFonts w:cs="Calibri"/>
                <w:sz w:val="20"/>
              </w:rPr>
              <w:t>Ved oppstart</w:t>
            </w:r>
          </w:p>
        </w:tc>
        <w:tc>
          <w:tcPr>
            <w:tcW w:w="1667" w:type="pct"/>
            <w:shd w:val="clear" w:color="auto" w:fill="auto"/>
          </w:tcPr>
          <w:p w14:paraId="3A36E71E" w14:textId="33321A88" w:rsidR="009C4B07" w:rsidRPr="009C4B07" w:rsidRDefault="009C4B07" w:rsidP="00581C39">
            <w:pPr>
              <w:spacing w:before="60" w:after="60"/>
              <w:rPr>
                <w:rFonts w:cs="Calibri"/>
                <w:sz w:val="20"/>
              </w:rPr>
            </w:pPr>
            <w:r>
              <w:rPr>
                <w:rFonts w:cs="Calibri"/>
                <w:sz w:val="20"/>
              </w:rPr>
              <w:t>Ved endring</w:t>
            </w:r>
          </w:p>
        </w:tc>
      </w:tr>
      <w:tr w:rsidR="009C4B07" w:rsidRPr="009C4B07" w14:paraId="37391372" w14:textId="77777777" w:rsidTr="009C4B07">
        <w:tc>
          <w:tcPr>
            <w:tcW w:w="1666" w:type="pct"/>
            <w:shd w:val="clear" w:color="auto" w:fill="auto"/>
          </w:tcPr>
          <w:p w14:paraId="1689253D" w14:textId="24309F89" w:rsidR="009C4B07" w:rsidRPr="009C4B07" w:rsidRDefault="009C4B07" w:rsidP="00581C39">
            <w:pPr>
              <w:spacing w:before="60" w:after="60"/>
              <w:rPr>
                <w:rFonts w:cs="Calibri"/>
                <w:sz w:val="20"/>
              </w:rPr>
            </w:pPr>
            <w:r>
              <w:rPr>
                <w:rFonts w:cs="Calibri"/>
                <w:sz w:val="20"/>
              </w:rPr>
              <w:t>Dokumentasjon på politiattest der det kreves</w:t>
            </w:r>
          </w:p>
        </w:tc>
        <w:tc>
          <w:tcPr>
            <w:tcW w:w="1666" w:type="pct"/>
            <w:shd w:val="clear" w:color="auto" w:fill="auto"/>
          </w:tcPr>
          <w:p w14:paraId="266640B2" w14:textId="78651339" w:rsidR="009C4B07" w:rsidRPr="009C4B07" w:rsidRDefault="009C4B07" w:rsidP="00581C39">
            <w:pPr>
              <w:spacing w:before="60" w:after="60"/>
              <w:rPr>
                <w:rFonts w:cs="Calibri"/>
                <w:sz w:val="20"/>
              </w:rPr>
            </w:pPr>
            <w:r>
              <w:rPr>
                <w:rFonts w:cs="Calibri"/>
                <w:sz w:val="20"/>
              </w:rPr>
              <w:t>Før oppstart</w:t>
            </w:r>
          </w:p>
        </w:tc>
        <w:tc>
          <w:tcPr>
            <w:tcW w:w="1667" w:type="pct"/>
            <w:shd w:val="clear" w:color="auto" w:fill="auto"/>
          </w:tcPr>
          <w:p w14:paraId="3BCCB499" w14:textId="589F6459" w:rsidR="009C4B07" w:rsidRPr="009C4B07" w:rsidRDefault="009C4B07" w:rsidP="00581C39">
            <w:pPr>
              <w:spacing w:before="60" w:after="60"/>
              <w:rPr>
                <w:rFonts w:cs="Calibri"/>
                <w:sz w:val="20"/>
              </w:rPr>
            </w:pPr>
            <w:r>
              <w:rPr>
                <w:rFonts w:cs="Calibri"/>
                <w:sz w:val="20"/>
              </w:rPr>
              <w:t>Ved nytt personell</w:t>
            </w:r>
          </w:p>
        </w:tc>
      </w:tr>
      <w:tr w:rsidR="009C4B07" w:rsidRPr="009C4B07" w14:paraId="30EBFFCB" w14:textId="77777777" w:rsidTr="009C4B07">
        <w:tc>
          <w:tcPr>
            <w:tcW w:w="1666" w:type="pct"/>
            <w:shd w:val="clear" w:color="auto" w:fill="auto"/>
          </w:tcPr>
          <w:p w14:paraId="23ABC94B" w14:textId="75D980DF" w:rsidR="009C4B07" w:rsidRPr="009C4B07" w:rsidRDefault="009C4B07" w:rsidP="00581C39">
            <w:pPr>
              <w:spacing w:before="60" w:after="60"/>
              <w:rPr>
                <w:rFonts w:cs="Calibri"/>
                <w:sz w:val="20"/>
              </w:rPr>
            </w:pPr>
            <w:r>
              <w:rPr>
                <w:rFonts w:cs="Calibri"/>
                <w:sz w:val="20"/>
              </w:rPr>
              <w:t>Kalibreringsbevis for måle- og kontrollutstyr</w:t>
            </w:r>
          </w:p>
        </w:tc>
        <w:tc>
          <w:tcPr>
            <w:tcW w:w="1666" w:type="pct"/>
            <w:shd w:val="clear" w:color="auto" w:fill="auto"/>
          </w:tcPr>
          <w:p w14:paraId="105603A9" w14:textId="3431E359" w:rsidR="009C4B07" w:rsidRPr="009C4B07" w:rsidRDefault="009C4B07" w:rsidP="00581C39">
            <w:pPr>
              <w:spacing w:before="60" w:after="60"/>
              <w:rPr>
                <w:rFonts w:cs="Calibri"/>
                <w:sz w:val="20"/>
              </w:rPr>
            </w:pPr>
            <w:r>
              <w:rPr>
                <w:rFonts w:cs="Calibri"/>
                <w:sz w:val="20"/>
              </w:rPr>
              <w:t>Ved oppstart</w:t>
            </w:r>
          </w:p>
        </w:tc>
        <w:tc>
          <w:tcPr>
            <w:tcW w:w="1667" w:type="pct"/>
            <w:shd w:val="clear" w:color="auto" w:fill="auto"/>
          </w:tcPr>
          <w:p w14:paraId="4ED733D3" w14:textId="78EB9C61" w:rsidR="009C4B07" w:rsidRPr="009C4B07" w:rsidRDefault="009C4B07" w:rsidP="00581C39">
            <w:pPr>
              <w:spacing w:before="60" w:after="60"/>
              <w:rPr>
                <w:rFonts w:cs="Calibri"/>
                <w:sz w:val="20"/>
              </w:rPr>
            </w:pPr>
            <w:r>
              <w:rPr>
                <w:rFonts w:cs="Calibri"/>
                <w:sz w:val="20"/>
              </w:rPr>
              <w:t>Årlig</w:t>
            </w:r>
          </w:p>
        </w:tc>
      </w:tr>
    </w:tbl>
    <w:p w14:paraId="029B7F77" w14:textId="01DB2749" w:rsidR="00C44289" w:rsidRPr="009C4B07" w:rsidRDefault="009C4B07" w:rsidP="00581C39">
      <w:pPr>
        <w:pBdr>
          <w:top w:val="single" w:sz="4" w:space="1" w:color="C0C0C0"/>
          <w:left w:val="single" w:sz="4" w:space="4" w:color="C0C0C0"/>
          <w:bottom w:val="single" w:sz="4" w:space="1" w:color="C0C0C0"/>
          <w:right w:val="single" w:sz="4" w:space="4" w:color="C0C0C0"/>
        </w:pBdr>
        <w:shd w:val="clear" w:color="auto" w:fill="F0F0F0"/>
        <w:spacing w:before="80" w:after="160"/>
        <w:ind w:right="160"/>
        <w:rPr>
          <w:rFonts w:cs="Calibri"/>
          <w:i/>
          <w:sz w:val="18"/>
        </w:rPr>
      </w:pPr>
      <w:r w:rsidRPr="009C4B07">
        <w:rPr>
          <w:rFonts w:cs="Calibri"/>
          <w:i/>
          <w:sz w:val="18"/>
        </w:rPr>
        <w:t>Stryk linjer som ikke er relevante for den aktuelle tjenesten, og legg til det som mangler. Ved kontroll- og inspeksjonstjenester er akkreditering og kalibrering sentralt. Ved vakttjenester er godkjenning og vandel sentralt.</w:t>
      </w:r>
    </w:p>
    <w:p w14:paraId="4BBE8201" w14:textId="668E4344" w:rsidR="009C4B07" w:rsidRDefault="009C4B07" w:rsidP="00581C39">
      <w:pPr>
        <w:pStyle w:val="Overskrift2"/>
      </w:pPr>
      <w:bookmarkStart w:id="19" w:name="_Toc237596296"/>
      <w:r>
        <w:t>HMS</w:t>
      </w:r>
      <w:bookmarkEnd w:id="19"/>
    </w:p>
    <w:p w14:paraId="6C8CB078" w14:textId="6C5AE74C" w:rsidR="009C4B07" w:rsidRDefault="009C4B07" w:rsidP="00581C39">
      <w:pPr>
        <w:rPr>
          <w:rFonts w:cs="Calibri"/>
        </w:rPr>
      </w:pPr>
      <w:r>
        <w:rPr>
          <w:rFonts w:cs="Calibri"/>
        </w:rPr>
        <w:t>Leverandøren bekrefter å ha et system for helse, miljø og sikkerhet som dekker det arbeidet som utføres under avtalen, herunder rutiner for sikkerhetsopplæring, bruk av verneutstyr og behandling av avvik og uønskede hendelser.</w:t>
      </w:r>
    </w:p>
    <w:p w14:paraId="1A035A8E" w14:textId="0DB5B442" w:rsidR="009C4B07" w:rsidRDefault="009C4B07" w:rsidP="00581C39">
      <w:pPr>
        <w:rPr>
          <w:rFonts w:cs="Calibri"/>
        </w:rPr>
      </w:pPr>
      <w:r>
        <w:rPr>
          <w:rFonts w:cs="Calibri"/>
        </w:rPr>
        <w:t>Kontaktperson for HMS hos Leverandøren: ______________________</w:t>
      </w:r>
    </w:p>
    <w:p w14:paraId="0395F3F2" w14:textId="2ABC3061" w:rsidR="009C4B07" w:rsidRDefault="009C4B07" w:rsidP="00581C39">
      <w:pPr>
        <w:pStyle w:val="Overskrift2"/>
      </w:pPr>
      <w:bookmarkStart w:id="20" w:name="_Toc237596297"/>
      <w:r>
        <w:t>Klima og miljø</w:t>
      </w:r>
      <w:bookmarkEnd w:id="20"/>
    </w:p>
    <w:p w14:paraId="50DE03D6" w14:textId="7045FDA2" w:rsidR="009C4B07" w:rsidRDefault="009C4B07" w:rsidP="00581C39">
      <w:pPr>
        <w:rPr>
          <w:rFonts w:cs="Calibri"/>
        </w:rPr>
      </w:pPr>
      <w:r>
        <w:rPr>
          <w:rFonts w:cs="Calibri"/>
        </w:rPr>
        <w:t>Leverandøren beskriver her hvordan klima- og miljøkravene i bilag 1 oppfylles, og hvordan det skal rapporteres, jf. avtalens punkt 6.6.</w:t>
      </w:r>
    </w:p>
    <w:p w14:paraId="14B84815" w14:textId="7CB20320" w:rsidR="009C4B07" w:rsidRPr="009C4B07" w:rsidRDefault="009C4B07" w:rsidP="00581C39">
      <w:pPr>
        <w:pBdr>
          <w:top w:val="single" w:sz="4" w:space="1" w:color="C0C0C0"/>
          <w:left w:val="single" w:sz="4" w:space="4" w:color="C0C0C0"/>
          <w:bottom w:val="single" w:sz="4" w:space="1" w:color="C0C0C0"/>
          <w:right w:val="single" w:sz="4" w:space="4" w:color="C0C0C0"/>
        </w:pBdr>
        <w:shd w:val="clear" w:color="auto" w:fill="F0F0F0"/>
        <w:spacing w:before="80" w:after="160"/>
        <w:ind w:right="160"/>
        <w:rPr>
          <w:rFonts w:cs="Calibri"/>
          <w:i/>
          <w:sz w:val="18"/>
        </w:rPr>
      </w:pPr>
      <w:r w:rsidRPr="009C4B07">
        <w:rPr>
          <w:rFonts w:cs="Calibri"/>
          <w:i/>
          <w:sz w:val="18"/>
        </w:rPr>
        <w:t>Rapporteringen skal kunne følges opp i avtaleperioden. Avtal målepunkter som faktisk lar seg etterprøve — for eksempel andel utslippsfrie kjøretøy i oppdraget, eller antall kjørte kilometer — heller enn generelle miljøambisjoner.</w:t>
      </w:r>
    </w:p>
    <w:sectPr w:rsidR="009C4B07" w:rsidRPr="009C4B07" w:rsidSect="00581C39">
      <w:headerReference w:type="default" r:id="rId8"/>
      <w:footerReference w:type="default" r:id="rId9"/>
      <w:pgSz w:w="8391" w:h="11907"/>
      <w:pgMar w:top="1417" w:right="878" w:bottom="1417"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27B8A" w14:textId="77777777" w:rsidR="009C4B07" w:rsidRDefault="009C4B07" w:rsidP="009C4B07">
      <w:pPr>
        <w:spacing w:after="0"/>
      </w:pPr>
      <w:r>
        <w:separator/>
      </w:r>
    </w:p>
  </w:endnote>
  <w:endnote w:type="continuationSeparator" w:id="0">
    <w:p w14:paraId="6849E41F" w14:textId="77777777" w:rsidR="009C4B07" w:rsidRDefault="009C4B07" w:rsidP="009C4B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A45F" w14:textId="101668FC" w:rsidR="009C4B07" w:rsidRPr="009C4B07" w:rsidRDefault="009C4B07" w:rsidP="005C4882">
    <w:pPr>
      <w:pStyle w:val="Bunntekst"/>
      <w:tabs>
        <w:tab w:val="clear" w:pos="4536"/>
        <w:tab w:val="center" w:pos="5954"/>
      </w:tabs>
      <w:rPr>
        <w:rFonts w:cs="Calibri"/>
        <w:sz w:val="18"/>
      </w:rPr>
    </w:pPr>
    <w:r w:rsidRPr="009C4B07">
      <w:rPr>
        <w:rFonts w:cs="Calibri"/>
        <w:sz w:val="18"/>
      </w:rPr>
      <w:t>Bilag til avtale om løpende tjenestekjøp (mal)</w:t>
    </w:r>
    <w:r w:rsidRPr="009C4B07">
      <w:rPr>
        <w:rFonts w:cs="Calibri"/>
        <w:sz w:val="18"/>
      </w:rPr>
      <w:tab/>
      <w:t xml:space="preserve">Side </w:t>
    </w:r>
    <w:r>
      <w:rPr>
        <w:rFonts w:cs="Calibri"/>
        <w:sz w:val="18"/>
      </w:rPr>
      <w:fldChar w:fldCharType="begin"/>
    </w:r>
    <w:r>
      <w:rPr>
        <w:rFonts w:cs="Calibri"/>
        <w:sz w:val="18"/>
      </w:rPr>
      <w:instrText xml:space="preserve"> PAGE  \* MERGEFORMAT </w:instrText>
    </w:r>
    <w:r>
      <w:rPr>
        <w:rFonts w:cs="Calibri"/>
        <w:sz w:val="18"/>
      </w:rPr>
      <w:fldChar w:fldCharType="separate"/>
    </w:r>
    <w:r>
      <w:rPr>
        <w:rFonts w:cs="Calibri"/>
        <w:noProof/>
        <w:sz w:val="18"/>
      </w:rPr>
      <w:t>17</w:t>
    </w:r>
    <w:r>
      <w:rPr>
        <w:rFonts w:cs="Calibr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D72C" w14:textId="77777777" w:rsidR="009C4B07" w:rsidRDefault="009C4B07" w:rsidP="009C4B07">
      <w:pPr>
        <w:spacing w:after="0"/>
      </w:pPr>
      <w:r>
        <w:separator/>
      </w:r>
    </w:p>
  </w:footnote>
  <w:footnote w:type="continuationSeparator" w:id="0">
    <w:p w14:paraId="55A768CF" w14:textId="77777777" w:rsidR="009C4B07" w:rsidRDefault="009C4B07" w:rsidP="009C4B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DCAFF" w14:textId="34FDB5B9" w:rsidR="009C4B07" w:rsidRDefault="00E86C1F">
    <w:pPr>
      <w:pStyle w:val="Topptekst"/>
    </w:pPr>
    <w:r>
      <w:t>Alta kommune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40676"/>
    <w:multiLevelType w:val="hybridMultilevel"/>
    <w:tmpl w:val="16F4E0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9889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B07"/>
    <w:rsid w:val="00131EFE"/>
    <w:rsid w:val="001A3073"/>
    <w:rsid w:val="001D670D"/>
    <w:rsid w:val="00304D78"/>
    <w:rsid w:val="0044563F"/>
    <w:rsid w:val="004F11AE"/>
    <w:rsid w:val="00525EF6"/>
    <w:rsid w:val="00581C39"/>
    <w:rsid w:val="005B7AD3"/>
    <w:rsid w:val="005C4882"/>
    <w:rsid w:val="005D4450"/>
    <w:rsid w:val="00654831"/>
    <w:rsid w:val="00704352"/>
    <w:rsid w:val="0075224F"/>
    <w:rsid w:val="007720EA"/>
    <w:rsid w:val="008B3666"/>
    <w:rsid w:val="00985676"/>
    <w:rsid w:val="009C4B07"/>
    <w:rsid w:val="00AC539B"/>
    <w:rsid w:val="00BC5A0A"/>
    <w:rsid w:val="00C44289"/>
    <w:rsid w:val="00E86C1F"/>
    <w:rsid w:val="00EA102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52EE9"/>
  <w15:chartTrackingRefBased/>
  <w15:docId w15:val="{17847935-84F9-45FC-B34B-9FA859099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40" w:lineRule="auto"/>
    </w:pPr>
    <w:rPr>
      <w:rFonts w:ascii="Calibri" w:hAnsi="Calibri"/>
      <w:color w:val="000000"/>
      <w:sz w:val="22"/>
    </w:rPr>
  </w:style>
  <w:style w:type="paragraph" w:styleId="Overskrift1">
    <w:name w:val="heading 1"/>
    <w:basedOn w:val="Normal"/>
    <w:next w:val="Normal"/>
    <w:link w:val="Overskrift1Tegn"/>
    <w:uiPriority w:val="9"/>
    <w:qFormat/>
    <w:rsid w:val="009C4B07"/>
    <w:pPr>
      <w:keepNext/>
      <w:keepLines/>
      <w:spacing w:before="360" w:after="160"/>
      <w:outlineLvl w:val="0"/>
    </w:pPr>
    <w:rPr>
      <w:rFonts w:eastAsiaTheme="majorEastAsia" w:cstheme="majorBidi"/>
      <w:b/>
      <w:sz w:val="28"/>
      <w:szCs w:val="40"/>
    </w:rPr>
  </w:style>
  <w:style w:type="paragraph" w:styleId="Overskrift2">
    <w:name w:val="heading 2"/>
    <w:basedOn w:val="Normal"/>
    <w:next w:val="Normal"/>
    <w:link w:val="Overskrift2Tegn"/>
    <w:uiPriority w:val="9"/>
    <w:unhideWhenUsed/>
    <w:qFormat/>
    <w:rsid w:val="009C4B07"/>
    <w:pPr>
      <w:keepNext/>
      <w:keepLines/>
      <w:spacing w:before="240"/>
      <w:outlineLvl w:val="1"/>
    </w:pPr>
    <w:rPr>
      <w:rFonts w:eastAsiaTheme="majorEastAsia" w:cstheme="majorBidi"/>
      <w:b/>
      <w:sz w:val="24"/>
      <w:szCs w:val="32"/>
    </w:rPr>
  </w:style>
  <w:style w:type="paragraph" w:styleId="Overskrift3">
    <w:name w:val="heading 3"/>
    <w:basedOn w:val="Normal"/>
    <w:next w:val="Normal"/>
    <w:link w:val="Overskrift3Tegn"/>
    <w:uiPriority w:val="9"/>
    <w:semiHidden/>
    <w:unhideWhenUsed/>
    <w:qFormat/>
    <w:rsid w:val="009C4B07"/>
    <w:pPr>
      <w:keepNext/>
      <w:keepLines/>
      <w:spacing w:before="200" w:after="80"/>
      <w:outlineLvl w:val="2"/>
    </w:pPr>
    <w:rPr>
      <w:rFonts w:eastAsiaTheme="majorEastAsia" w:cstheme="majorBidi"/>
      <w:b/>
      <w:szCs w:val="28"/>
    </w:rPr>
  </w:style>
  <w:style w:type="paragraph" w:styleId="Overskrift4">
    <w:name w:val="heading 4"/>
    <w:basedOn w:val="Normal"/>
    <w:next w:val="Normal"/>
    <w:link w:val="Overskrift4Tegn"/>
    <w:uiPriority w:val="9"/>
    <w:semiHidden/>
    <w:unhideWhenUsed/>
    <w:qFormat/>
    <w:rsid w:val="009C4B0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C4B0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C4B0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C4B0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C4B0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C4B07"/>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C4B07"/>
    <w:rPr>
      <w:rFonts w:ascii="Calibri" w:eastAsiaTheme="majorEastAsia" w:hAnsi="Calibri" w:cstheme="majorBidi"/>
      <w:b/>
      <w:color w:val="000000"/>
      <w:sz w:val="28"/>
      <w:szCs w:val="40"/>
    </w:rPr>
  </w:style>
  <w:style w:type="character" w:customStyle="1" w:styleId="Overskrift2Tegn">
    <w:name w:val="Overskrift 2 Tegn"/>
    <w:basedOn w:val="Standardskriftforavsnitt"/>
    <w:link w:val="Overskrift2"/>
    <w:uiPriority w:val="9"/>
    <w:rsid w:val="009C4B07"/>
    <w:rPr>
      <w:rFonts w:ascii="Calibri" w:eastAsiaTheme="majorEastAsia" w:hAnsi="Calibri" w:cstheme="majorBidi"/>
      <w:b/>
      <w:color w:val="000000"/>
      <w:szCs w:val="32"/>
    </w:rPr>
  </w:style>
  <w:style w:type="character" w:customStyle="1" w:styleId="Overskrift3Tegn">
    <w:name w:val="Overskrift 3 Tegn"/>
    <w:basedOn w:val="Standardskriftforavsnitt"/>
    <w:link w:val="Overskrift3"/>
    <w:uiPriority w:val="9"/>
    <w:semiHidden/>
    <w:rsid w:val="009C4B07"/>
    <w:rPr>
      <w:rFonts w:ascii="Calibri" w:eastAsiaTheme="majorEastAsia" w:hAnsi="Calibri" w:cstheme="majorBidi"/>
      <w:b/>
      <w:color w:val="000000"/>
      <w:sz w:val="22"/>
      <w:szCs w:val="28"/>
    </w:rPr>
  </w:style>
  <w:style w:type="character" w:customStyle="1" w:styleId="Overskrift4Tegn">
    <w:name w:val="Overskrift 4 Tegn"/>
    <w:basedOn w:val="Standardskriftforavsnitt"/>
    <w:link w:val="Overskrift4"/>
    <w:uiPriority w:val="9"/>
    <w:semiHidden/>
    <w:rsid w:val="009C4B07"/>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C4B07"/>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C4B07"/>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C4B07"/>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C4B07"/>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C4B07"/>
    <w:rPr>
      <w:rFonts w:eastAsiaTheme="majorEastAsia" w:cstheme="majorBidi"/>
      <w:color w:val="272727" w:themeColor="text1" w:themeTint="D8"/>
    </w:rPr>
  </w:style>
  <w:style w:type="paragraph" w:styleId="Tittel">
    <w:name w:val="Title"/>
    <w:basedOn w:val="Normal"/>
    <w:next w:val="Normal"/>
    <w:link w:val="TittelTegn"/>
    <w:uiPriority w:val="10"/>
    <w:qFormat/>
    <w:rsid w:val="009C4B07"/>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C4B07"/>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C4B07"/>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C4B07"/>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C4B07"/>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C4B07"/>
    <w:rPr>
      <w:i/>
      <w:iCs/>
      <w:color w:val="404040" w:themeColor="text1" w:themeTint="BF"/>
    </w:rPr>
  </w:style>
  <w:style w:type="paragraph" w:styleId="Listeavsnitt">
    <w:name w:val="List Paragraph"/>
    <w:basedOn w:val="Normal"/>
    <w:uiPriority w:val="34"/>
    <w:qFormat/>
    <w:rsid w:val="009C4B07"/>
    <w:pPr>
      <w:ind w:left="720"/>
      <w:contextualSpacing/>
    </w:pPr>
  </w:style>
  <w:style w:type="character" w:styleId="Sterkutheving">
    <w:name w:val="Intense Emphasis"/>
    <w:basedOn w:val="Standardskriftforavsnitt"/>
    <w:uiPriority w:val="21"/>
    <w:qFormat/>
    <w:rsid w:val="009C4B07"/>
    <w:rPr>
      <w:i/>
      <w:iCs/>
      <w:color w:val="0F4761" w:themeColor="accent1" w:themeShade="BF"/>
    </w:rPr>
  </w:style>
  <w:style w:type="paragraph" w:styleId="Sterktsitat">
    <w:name w:val="Intense Quote"/>
    <w:basedOn w:val="Normal"/>
    <w:next w:val="Normal"/>
    <w:link w:val="SterktsitatTegn"/>
    <w:uiPriority w:val="30"/>
    <w:qFormat/>
    <w:rsid w:val="009C4B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C4B07"/>
    <w:rPr>
      <w:i/>
      <w:iCs/>
      <w:color w:val="0F4761" w:themeColor="accent1" w:themeShade="BF"/>
    </w:rPr>
  </w:style>
  <w:style w:type="character" w:styleId="Sterkreferanse">
    <w:name w:val="Intense Reference"/>
    <w:basedOn w:val="Standardskriftforavsnitt"/>
    <w:uiPriority w:val="32"/>
    <w:qFormat/>
    <w:rsid w:val="009C4B07"/>
    <w:rPr>
      <w:b/>
      <w:bCs/>
      <w:smallCaps/>
      <w:color w:val="0F4761" w:themeColor="accent1" w:themeShade="BF"/>
      <w:spacing w:val="5"/>
    </w:rPr>
  </w:style>
  <w:style w:type="paragraph" w:styleId="INNH1">
    <w:name w:val="toc 1"/>
    <w:basedOn w:val="Normal"/>
    <w:next w:val="Normal"/>
    <w:autoRedefine/>
    <w:uiPriority w:val="39"/>
    <w:unhideWhenUsed/>
    <w:rsid w:val="009C4B07"/>
    <w:pPr>
      <w:spacing w:after="0"/>
    </w:pPr>
  </w:style>
  <w:style w:type="paragraph" w:styleId="INNH2">
    <w:name w:val="toc 2"/>
    <w:basedOn w:val="Normal"/>
    <w:next w:val="Normal"/>
    <w:autoRedefine/>
    <w:uiPriority w:val="39"/>
    <w:unhideWhenUsed/>
    <w:rsid w:val="009C4B07"/>
    <w:pPr>
      <w:spacing w:after="0"/>
      <w:ind w:left="220"/>
    </w:pPr>
  </w:style>
  <w:style w:type="paragraph" w:styleId="INNH3">
    <w:name w:val="toc 3"/>
    <w:basedOn w:val="Normal"/>
    <w:next w:val="Normal"/>
    <w:autoRedefine/>
    <w:uiPriority w:val="39"/>
    <w:semiHidden/>
    <w:unhideWhenUsed/>
    <w:rsid w:val="009C4B07"/>
    <w:pPr>
      <w:spacing w:after="0"/>
      <w:ind w:left="440"/>
    </w:pPr>
  </w:style>
  <w:style w:type="paragraph" w:styleId="Topptekst">
    <w:name w:val="header"/>
    <w:basedOn w:val="Normal"/>
    <w:link w:val="TopptekstTegn"/>
    <w:uiPriority w:val="99"/>
    <w:unhideWhenUsed/>
    <w:rsid w:val="009C4B07"/>
    <w:pPr>
      <w:tabs>
        <w:tab w:val="center" w:pos="4536"/>
        <w:tab w:val="right" w:pos="9072"/>
      </w:tabs>
      <w:spacing w:after="0"/>
    </w:pPr>
  </w:style>
  <w:style w:type="character" w:customStyle="1" w:styleId="TopptekstTegn">
    <w:name w:val="Topptekst Tegn"/>
    <w:basedOn w:val="Standardskriftforavsnitt"/>
    <w:link w:val="Topptekst"/>
    <w:uiPriority w:val="99"/>
    <w:rsid w:val="009C4B07"/>
    <w:rPr>
      <w:rFonts w:ascii="Calibri" w:hAnsi="Calibri"/>
      <w:color w:val="000000"/>
      <w:sz w:val="22"/>
    </w:rPr>
  </w:style>
  <w:style w:type="paragraph" w:styleId="Bunntekst">
    <w:name w:val="footer"/>
    <w:basedOn w:val="Normal"/>
    <w:link w:val="BunntekstTegn"/>
    <w:uiPriority w:val="99"/>
    <w:unhideWhenUsed/>
    <w:rsid w:val="009C4B07"/>
    <w:pPr>
      <w:tabs>
        <w:tab w:val="center" w:pos="4536"/>
        <w:tab w:val="right" w:pos="9072"/>
      </w:tabs>
      <w:spacing w:after="0"/>
    </w:pPr>
  </w:style>
  <w:style w:type="character" w:customStyle="1" w:styleId="BunntekstTegn">
    <w:name w:val="Bunntekst Tegn"/>
    <w:basedOn w:val="Standardskriftforavsnitt"/>
    <w:link w:val="Bunntekst"/>
    <w:uiPriority w:val="99"/>
    <w:rsid w:val="009C4B07"/>
    <w:rPr>
      <w:rFonts w:ascii="Calibri" w:hAnsi="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14</Pages>
  <Words>1253</Words>
  <Characters>6643</Characters>
  <Application>Microsoft Office Word</Application>
  <DocSecurity>0</DocSecurity>
  <Lines>55</Lines>
  <Paragraphs>15</Paragraphs>
  <ScaleCrop>false</ScaleCrop>
  <HeadingPairs>
    <vt:vector size="2" baseType="variant">
      <vt:variant>
        <vt:lpstr>Tittel</vt:lpstr>
      </vt:variant>
      <vt:variant>
        <vt:i4>1</vt:i4>
      </vt:variant>
    </vt:vector>
  </HeadingPairs>
  <TitlesOfParts>
    <vt:vector size="1" baseType="lpstr">
      <vt:lpstr/>
    </vt:vector>
  </TitlesOfParts>
  <Company>Alta kommune</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Jon-Arve Pedersen</dc:creator>
  <cp:keywords/>
  <dc:description/>
  <cp:lastModifiedBy>Jon-Arve Pedersen</cp:lastModifiedBy>
  <cp:revision>15</cp:revision>
  <dcterms:created xsi:type="dcterms:W3CDTF">2026-08-07T08:03:00Z</dcterms:created>
  <dcterms:modified xsi:type="dcterms:W3CDTF">2026-08-14T08:37:00Z</dcterms:modified>
</cp:coreProperties>
</file>